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C79" w:rsidRPr="00B65C79" w:rsidRDefault="00B65C79" w:rsidP="00F67228">
      <w:pPr>
        <w:jc w:val="center"/>
        <w:rPr>
          <w:rFonts w:ascii="Tahoma" w:hAnsi="Tahoma" w:cs="Tahoma"/>
          <w:b/>
          <w:sz w:val="18"/>
          <w:szCs w:val="18"/>
        </w:rPr>
      </w:pPr>
    </w:p>
    <w:p w:rsidR="008C0F51" w:rsidRPr="007D32C4" w:rsidRDefault="008C0F51" w:rsidP="00F67228">
      <w:pPr>
        <w:jc w:val="center"/>
        <w:rPr>
          <w:rFonts w:ascii="Tahoma" w:hAnsi="Tahoma" w:cs="Tahoma"/>
          <w:b/>
          <w:sz w:val="24"/>
          <w:szCs w:val="24"/>
        </w:rPr>
      </w:pPr>
      <w:r w:rsidRPr="007D32C4">
        <w:rPr>
          <w:rFonts w:ascii="Tahoma" w:hAnsi="Tahoma" w:cs="Tahoma"/>
          <w:b/>
          <w:sz w:val="24"/>
          <w:szCs w:val="24"/>
        </w:rPr>
        <w:t>ДОГОВІР КОМЕРЦІЙНОГО ПОСЕРЕДНИЦТВА (агентської діяльності) №</w:t>
      </w:r>
      <w:r w:rsidR="00700421" w:rsidRPr="007D32C4">
        <w:rPr>
          <w:rFonts w:ascii="Tahoma" w:hAnsi="Tahoma" w:cs="Tahoma"/>
          <w:b/>
          <w:sz w:val="24"/>
          <w:szCs w:val="24"/>
        </w:rPr>
        <w:t xml:space="preserve"> </w:t>
      </w:r>
      <w:r w:rsidRPr="007D32C4">
        <w:rPr>
          <w:rFonts w:ascii="Tahoma" w:hAnsi="Tahoma" w:cs="Tahoma"/>
          <w:b/>
          <w:sz w:val="24"/>
          <w:szCs w:val="24"/>
        </w:rPr>
        <w:t xml:space="preserve"> </w:t>
      </w:r>
      <w:sdt>
        <w:sdtPr>
          <w:rPr>
            <w:rFonts w:ascii="Tahoma" w:hAnsi="Tahoma" w:cs="Tahoma"/>
            <w:b/>
            <w:sz w:val="24"/>
            <w:szCs w:val="24"/>
          </w:rPr>
          <w:id w:val="-1772770576"/>
          <w:placeholder>
            <w:docPart w:val="0BD0BAD1F3584360978DA4D5F7F3ADC9"/>
          </w:placeholder>
          <w:date>
            <w:dateFormat w:val="ddMM/yy"/>
            <w:lid w:val="uk-UA"/>
            <w:storeMappedDataAs w:val="dateTime"/>
            <w:calendar w:val="gregorian"/>
          </w:date>
        </w:sdtPr>
        <w:sdtEndPr/>
        <w:sdtContent>
          <w:r w:rsidR="005A3F5B">
            <w:rPr>
              <w:rFonts w:ascii="Tahoma" w:hAnsi="Tahoma" w:cs="Tahoma"/>
              <w:b/>
              <w:sz w:val="24"/>
              <w:szCs w:val="24"/>
            </w:rPr>
            <w:t>_</w:t>
          </w:r>
          <w:r w:rsidR="006124E4">
            <w:rPr>
              <w:rFonts w:ascii="Tahoma" w:hAnsi="Tahoma" w:cs="Tahoma"/>
              <w:b/>
              <w:sz w:val="24"/>
              <w:szCs w:val="24"/>
            </w:rPr>
            <w:t>/19</w:t>
          </w:r>
        </w:sdtContent>
      </w:sdt>
    </w:p>
    <w:p w:rsidR="00700421" w:rsidRPr="00CE1AD2" w:rsidRDefault="00700421" w:rsidP="00F67228">
      <w:pPr>
        <w:jc w:val="center"/>
        <w:rPr>
          <w:rFonts w:ascii="Tahoma" w:hAnsi="Tahoma" w:cs="Tahoma"/>
          <w:sz w:val="18"/>
          <w:szCs w:val="18"/>
        </w:rPr>
      </w:pPr>
    </w:p>
    <w:p w:rsidR="00700421" w:rsidRPr="00CE1AD2" w:rsidRDefault="000A2143" w:rsidP="00F67228">
      <w:pPr>
        <w:jc w:val="center"/>
        <w:rPr>
          <w:rFonts w:ascii="Tahoma" w:hAnsi="Tahoma" w:cs="Tahoma"/>
          <w:sz w:val="18"/>
          <w:szCs w:val="18"/>
        </w:rPr>
      </w:pPr>
      <w:sdt>
        <w:sdtPr>
          <w:rPr>
            <w:rFonts w:ascii="Tahoma" w:hAnsi="Tahoma" w:cs="Tahoma"/>
            <w:sz w:val="18"/>
            <w:szCs w:val="18"/>
          </w:rPr>
          <w:id w:val="-485085061"/>
          <w:placeholder>
            <w:docPart w:val="DA99569059DE422F8EFBF35FC134DF75"/>
          </w:placeholder>
          <w:dropDownList>
            <w:listItem w:value="Выберите элемент."/>
            <w:listItem w:displayText="Харків" w:value="Харків"/>
            <w:listItem w:displayText="Дніпро" w:value="Дніпро"/>
          </w:dropDownList>
        </w:sdtPr>
        <w:sdtEndPr/>
        <w:sdtContent>
          <w:r w:rsidR="00E57510">
            <w:rPr>
              <w:rFonts w:ascii="Tahoma" w:hAnsi="Tahoma" w:cs="Tahoma"/>
              <w:sz w:val="18"/>
              <w:szCs w:val="18"/>
            </w:rPr>
            <w:t>Харків</w:t>
          </w:r>
        </w:sdtContent>
      </w:sdt>
      <w:r w:rsidR="00700421" w:rsidRPr="008432BB">
        <w:rPr>
          <w:rFonts w:ascii="Tahoma" w:hAnsi="Tahoma" w:cs="Tahoma"/>
          <w:sz w:val="18"/>
          <w:szCs w:val="18"/>
        </w:rPr>
        <w:tab/>
      </w:r>
      <w:r w:rsidR="00700421" w:rsidRPr="008432BB">
        <w:rPr>
          <w:rFonts w:ascii="Tahoma" w:hAnsi="Tahoma" w:cs="Tahoma"/>
          <w:sz w:val="18"/>
          <w:szCs w:val="18"/>
        </w:rPr>
        <w:tab/>
      </w:r>
      <w:r w:rsidR="00700421" w:rsidRPr="008432BB">
        <w:rPr>
          <w:rFonts w:ascii="Tahoma" w:hAnsi="Tahoma" w:cs="Tahoma"/>
          <w:sz w:val="18"/>
          <w:szCs w:val="18"/>
        </w:rPr>
        <w:tab/>
      </w:r>
      <w:r w:rsidR="00700421" w:rsidRPr="008432BB">
        <w:rPr>
          <w:rFonts w:ascii="Tahoma" w:hAnsi="Tahoma" w:cs="Tahoma"/>
          <w:sz w:val="18"/>
          <w:szCs w:val="18"/>
        </w:rPr>
        <w:tab/>
      </w:r>
      <w:r w:rsidR="00700421" w:rsidRPr="008432BB">
        <w:rPr>
          <w:rFonts w:ascii="Tahoma" w:hAnsi="Tahoma" w:cs="Tahoma"/>
          <w:sz w:val="18"/>
          <w:szCs w:val="18"/>
        </w:rPr>
        <w:tab/>
      </w:r>
      <w:r w:rsidR="00700421" w:rsidRPr="008432BB">
        <w:rPr>
          <w:rFonts w:ascii="Tahoma" w:hAnsi="Tahoma" w:cs="Tahoma"/>
          <w:sz w:val="18"/>
          <w:szCs w:val="18"/>
        </w:rPr>
        <w:tab/>
      </w:r>
      <w:r w:rsidR="00700421" w:rsidRPr="008432BB">
        <w:rPr>
          <w:rFonts w:ascii="Tahoma" w:hAnsi="Tahoma" w:cs="Tahoma"/>
          <w:sz w:val="18"/>
          <w:szCs w:val="18"/>
        </w:rPr>
        <w:tab/>
      </w:r>
      <w:r w:rsidR="00700421" w:rsidRPr="008432BB">
        <w:rPr>
          <w:rFonts w:ascii="Tahoma" w:hAnsi="Tahoma" w:cs="Tahoma"/>
          <w:sz w:val="18"/>
          <w:szCs w:val="18"/>
        </w:rPr>
        <w:tab/>
        <w:t>від</w:t>
      </w:r>
      <w:r w:rsidR="00700421" w:rsidRPr="008432BB">
        <w:rPr>
          <w:rFonts w:ascii="Tahoma" w:hAnsi="Tahoma" w:cs="Tahoma"/>
          <w:sz w:val="18"/>
          <w:szCs w:val="18"/>
        </w:rPr>
        <w:tab/>
      </w:r>
      <w:sdt>
        <w:sdtPr>
          <w:rPr>
            <w:rFonts w:ascii="Tahoma" w:hAnsi="Tahoma" w:cs="Tahoma"/>
            <w:sz w:val="18"/>
            <w:szCs w:val="18"/>
          </w:rPr>
          <w:id w:val="689117609"/>
          <w:placeholder>
            <w:docPart w:val="474DA332262348EDB3C92F4C9B4798ED"/>
          </w:placeholder>
          <w:date>
            <w:dateFormat w:val="d MMMM yyyy' року'"/>
            <w:lid w:val="uk-UA"/>
            <w:storeMappedDataAs w:val="dateTime"/>
            <w:calendar w:val="gregorian"/>
          </w:date>
        </w:sdtPr>
        <w:sdtEndPr/>
        <w:sdtContent>
          <w:r w:rsidR="00DF10B9" w:rsidRPr="00F6507D">
            <w:rPr>
              <w:rFonts w:ascii="Tahoma" w:hAnsi="Tahoma" w:cs="Tahoma"/>
              <w:sz w:val="18"/>
              <w:szCs w:val="18"/>
            </w:rPr>
            <w:t>__</w:t>
          </w:r>
          <w:r w:rsidR="001E3C12" w:rsidRPr="00F6507D">
            <w:rPr>
              <w:rFonts w:ascii="Tahoma" w:hAnsi="Tahoma" w:cs="Tahoma"/>
              <w:sz w:val="18"/>
              <w:szCs w:val="18"/>
            </w:rPr>
            <w:t>2019 року</w:t>
          </w:r>
        </w:sdtContent>
      </w:sdt>
    </w:p>
    <w:p w:rsidR="00700421" w:rsidRPr="00CE1AD2" w:rsidRDefault="00700421" w:rsidP="00F67228">
      <w:pPr>
        <w:jc w:val="both"/>
        <w:rPr>
          <w:rFonts w:ascii="Tahoma" w:hAnsi="Tahoma" w:cs="Tahoma"/>
          <w:sz w:val="18"/>
          <w:szCs w:val="18"/>
        </w:rPr>
      </w:pPr>
    </w:p>
    <w:p w:rsidR="008C0F51" w:rsidRPr="00CE1AD2" w:rsidRDefault="008C0F51" w:rsidP="00F67228">
      <w:pPr>
        <w:jc w:val="both"/>
        <w:rPr>
          <w:rFonts w:ascii="Tahoma" w:hAnsi="Tahoma" w:cs="Tahoma"/>
          <w:sz w:val="18"/>
          <w:szCs w:val="18"/>
        </w:rPr>
      </w:pPr>
      <w:r w:rsidRPr="00CE1AD2">
        <w:rPr>
          <w:rFonts w:ascii="Tahoma" w:hAnsi="Tahoma" w:cs="Tahoma"/>
          <w:sz w:val="18"/>
          <w:szCs w:val="18"/>
        </w:rPr>
        <w:t>Даний Договір визначає зміст правовідносин комерційного посередництва (агентської діяльності) між сторонами даного Договору, що полягає в наданні комерційним агентом послуг комерційного посередництва суб’єкту господарювання (принципалу) при здійсненні ним господарської діяльності від імені, в інтересах, під контролем і за рахунок принципала.</w:t>
      </w:r>
    </w:p>
    <w:p w:rsidR="008C0F51" w:rsidRPr="00CE1AD2" w:rsidRDefault="008C0F51" w:rsidP="00F67228">
      <w:pPr>
        <w:jc w:val="both"/>
        <w:rPr>
          <w:rFonts w:ascii="Tahoma" w:hAnsi="Tahoma" w:cs="Tahoma"/>
          <w:sz w:val="18"/>
          <w:szCs w:val="18"/>
        </w:rPr>
      </w:pPr>
      <w:r w:rsidRPr="00CE1AD2">
        <w:rPr>
          <w:rFonts w:ascii="Tahoma" w:hAnsi="Tahoma" w:cs="Tahoma"/>
          <w:sz w:val="18"/>
          <w:szCs w:val="18"/>
        </w:rPr>
        <w:t>Даний Договір передбачає укладення Додаткових угод, якими комерційний агент та суб’єкт (принципал), передбачають визначати порядок агентської діяльності стосовно окремих аспектів господарської діяльності принципала.</w:t>
      </w:r>
    </w:p>
    <w:p w:rsidR="008C0F51" w:rsidRPr="00CE1AD2" w:rsidRDefault="008C0F51" w:rsidP="00F67228">
      <w:pPr>
        <w:jc w:val="both"/>
        <w:rPr>
          <w:rFonts w:ascii="Tahoma" w:hAnsi="Tahoma" w:cs="Tahoma"/>
          <w:sz w:val="18"/>
          <w:szCs w:val="18"/>
        </w:rPr>
      </w:pPr>
      <w:r w:rsidRPr="00CE1AD2">
        <w:rPr>
          <w:rFonts w:ascii="Tahoma" w:hAnsi="Tahoma" w:cs="Tahoma"/>
          <w:sz w:val="18"/>
          <w:szCs w:val="18"/>
        </w:rPr>
        <w:t>Додатковими угодами до даного Договору визначаються також монопольні чи немонопольні засади здійснення комерційного посередництва (агентської діяльності) стосовно окремих аспектів господарської діяльності принципала.</w:t>
      </w:r>
    </w:p>
    <w:p w:rsidR="008C0F51" w:rsidRPr="00CE1AD2" w:rsidRDefault="008C0F51" w:rsidP="00F67228">
      <w:pPr>
        <w:jc w:val="both"/>
        <w:rPr>
          <w:rFonts w:ascii="Tahoma" w:hAnsi="Tahoma" w:cs="Tahoma"/>
          <w:sz w:val="18"/>
          <w:szCs w:val="18"/>
        </w:rPr>
      </w:pPr>
      <w:r w:rsidRPr="00CE1AD2">
        <w:rPr>
          <w:rFonts w:ascii="Tahoma" w:hAnsi="Tahoma" w:cs="Tahoma"/>
          <w:sz w:val="18"/>
          <w:szCs w:val="18"/>
        </w:rPr>
        <w:t>Зазначені Додаткові угоди до даного Договору після їх укладення вважаються невід’ємною частиною даного Договору.</w:t>
      </w:r>
    </w:p>
    <w:p w:rsidR="005B48FA" w:rsidRPr="000807B8" w:rsidRDefault="008454DB" w:rsidP="00F67228">
      <w:pPr>
        <w:jc w:val="both"/>
        <w:rPr>
          <w:rFonts w:ascii="Tahoma" w:hAnsi="Tahoma" w:cs="Tahoma"/>
          <w:b/>
          <w:sz w:val="18"/>
          <w:szCs w:val="18"/>
        </w:rPr>
      </w:pPr>
      <w:r w:rsidRPr="000807B8">
        <w:rPr>
          <w:rFonts w:ascii="Tahoma" w:hAnsi="Tahoma" w:cs="Tahoma"/>
          <w:b/>
          <w:sz w:val="18"/>
          <w:szCs w:val="18"/>
        </w:rPr>
        <w:t xml:space="preserve">1. </w:t>
      </w:r>
      <w:r w:rsidR="005B48FA" w:rsidRPr="000807B8">
        <w:rPr>
          <w:rFonts w:ascii="Tahoma" w:hAnsi="Tahoma" w:cs="Tahoma"/>
          <w:b/>
          <w:sz w:val="18"/>
          <w:szCs w:val="18"/>
        </w:rPr>
        <w:t>СФЕРА ДІЇ ДОГОВОРУ</w:t>
      </w:r>
    </w:p>
    <w:p w:rsidR="005B48FA" w:rsidRPr="00CE1AD2" w:rsidRDefault="008454DB" w:rsidP="00F67228">
      <w:pPr>
        <w:jc w:val="both"/>
        <w:rPr>
          <w:rFonts w:ascii="Tahoma" w:hAnsi="Tahoma" w:cs="Tahoma"/>
          <w:sz w:val="18"/>
          <w:szCs w:val="18"/>
        </w:rPr>
      </w:pPr>
      <w:r w:rsidRPr="00CE1AD2">
        <w:rPr>
          <w:rFonts w:ascii="Tahoma" w:hAnsi="Tahoma" w:cs="Tahoma"/>
          <w:sz w:val="18"/>
          <w:szCs w:val="18"/>
        </w:rPr>
        <w:t xml:space="preserve">1.1. </w:t>
      </w:r>
      <w:r w:rsidR="005B48FA" w:rsidRPr="00CE1AD2">
        <w:rPr>
          <w:rFonts w:ascii="Tahoma" w:hAnsi="Tahoma" w:cs="Tahoma"/>
          <w:sz w:val="18"/>
          <w:szCs w:val="18"/>
        </w:rPr>
        <w:t>Даний Договір регламентує порядок надання послуг комерційного по</w:t>
      </w:r>
      <w:r w:rsidR="006D6722" w:rsidRPr="00CE1AD2">
        <w:rPr>
          <w:rFonts w:ascii="Tahoma" w:hAnsi="Tahoma" w:cs="Tahoma"/>
          <w:sz w:val="18"/>
          <w:szCs w:val="18"/>
        </w:rPr>
        <w:t>середництва у сфері організації</w:t>
      </w:r>
      <w:r w:rsidR="005B48FA" w:rsidRPr="00CE1AD2">
        <w:rPr>
          <w:rFonts w:ascii="Tahoma" w:hAnsi="Tahoma" w:cs="Tahoma"/>
          <w:sz w:val="18"/>
          <w:szCs w:val="18"/>
        </w:rPr>
        <w:t xml:space="preserve"> </w:t>
      </w:r>
      <w:r w:rsidR="006D6722" w:rsidRPr="00CE1AD2">
        <w:rPr>
          <w:rFonts w:ascii="Tahoma" w:hAnsi="Tahoma" w:cs="Tahoma"/>
          <w:sz w:val="18"/>
          <w:szCs w:val="18"/>
        </w:rPr>
        <w:t>видовищних заходів</w:t>
      </w:r>
      <w:r w:rsidR="005B48FA" w:rsidRPr="00CE1AD2">
        <w:rPr>
          <w:rFonts w:ascii="Tahoma" w:hAnsi="Tahoma" w:cs="Tahoma"/>
          <w:sz w:val="18"/>
          <w:szCs w:val="18"/>
        </w:rPr>
        <w:t xml:space="preserve"> на території України.</w:t>
      </w:r>
    </w:p>
    <w:p w:rsidR="005B48FA" w:rsidRPr="000807B8" w:rsidRDefault="008454DB" w:rsidP="00F67228">
      <w:pPr>
        <w:jc w:val="both"/>
        <w:rPr>
          <w:rFonts w:ascii="Tahoma" w:hAnsi="Tahoma" w:cs="Tahoma"/>
          <w:b/>
          <w:sz w:val="18"/>
          <w:szCs w:val="18"/>
        </w:rPr>
      </w:pPr>
      <w:r w:rsidRPr="000807B8">
        <w:rPr>
          <w:rFonts w:ascii="Tahoma" w:hAnsi="Tahoma" w:cs="Tahoma"/>
          <w:b/>
          <w:sz w:val="18"/>
          <w:szCs w:val="18"/>
        </w:rPr>
        <w:t xml:space="preserve">2. </w:t>
      </w:r>
      <w:r w:rsidR="005B48FA" w:rsidRPr="000807B8">
        <w:rPr>
          <w:rFonts w:ascii="Tahoma" w:hAnsi="Tahoma" w:cs="Tahoma"/>
          <w:b/>
          <w:sz w:val="18"/>
          <w:szCs w:val="18"/>
        </w:rPr>
        <w:t>ТЕРИТОРІЯ ДІЇ ДОГОВОРУ</w:t>
      </w:r>
    </w:p>
    <w:p w:rsidR="005B48FA" w:rsidRPr="00CE1AD2" w:rsidRDefault="008454DB" w:rsidP="00F67228">
      <w:pPr>
        <w:jc w:val="both"/>
        <w:rPr>
          <w:rFonts w:ascii="Tahoma" w:hAnsi="Tahoma" w:cs="Tahoma"/>
          <w:sz w:val="18"/>
          <w:szCs w:val="18"/>
        </w:rPr>
      </w:pPr>
      <w:r w:rsidRPr="00CE1AD2">
        <w:rPr>
          <w:rFonts w:ascii="Tahoma" w:hAnsi="Tahoma" w:cs="Tahoma"/>
          <w:sz w:val="18"/>
          <w:szCs w:val="18"/>
        </w:rPr>
        <w:t xml:space="preserve">2.1. </w:t>
      </w:r>
      <w:r w:rsidR="005B48FA" w:rsidRPr="00CE1AD2">
        <w:rPr>
          <w:rFonts w:ascii="Tahoma" w:hAnsi="Tahoma" w:cs="Tahoma"/>
          <w:sz w:val="18"/>
          <w:szCs w:val="18"/>
        </w:rPr>
        <w:t>Даним Договором передбачається, що послуги комерційного посередництва надаються в межах території України з врахуванням приписів Закону України “Про забезпечення прав і свобод громадян та правовий режим на тимчасово окупованій території України”, Закону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та іншими, прийнятими відповідно до них, нормативно-правовими актами.</w:t>
      </w:r>
    </w:p>
    <w:p w:rsidR="002A3B50" w:rsidRPr="000807B8" w:rsidRDefault="008454DB" w:rsidP="00F67228">
      <w:pPr>
        <w:jc w:val="both"/>
        <w:rPr>
          <w:rFonts w:ascii="Tahoma" w:hAnsi="Tahoma" w:cs="Tahoma"/>
          <w:b/>
          <w:sz w:val="18"/>
          <w:szCs w:val="18"/>
        </w:rPr>
      </w:pPr>
      <w:r w:rsidRPr="000807B8">
        <w:rPr>
          <w:rFonts w:ascii="Tahoma" w:hAnsi="Tahoma" w:cs="Tahoma"/>
          <w:b/>
          <w:sz w:val="18"/>
          <w:szCs w:val="18"/>
        </w:rPr>
        <w:t xml:space="preserve">3. </w:t>
      </w:r>
      <w:r w:rsidR="002A3B50" w:rsidRPr="000807B8">
        <w:rPr>
          <w:rFonts w:ascii="Tahoma" w:hAnsi="Tahoma" w:cs="Tahoma"/>
          <w:b/>
          <w:sz w:val="18"/>
          <w:szCs w:val="18"/>
        </w:rPr>
        <w:t>НОРМАТИВНА БАЗА</w:t>
      </w:r>
      <w:r w:rsidR="00A248A2" w:rsidRPr="000807B8">
        <w:rPr>
          <w:rFonts w:ascii="Tahoma" w:hAnsi="Tahoma" w:cs="Tahoma"/>
          <w:b/>
          <w:sz w:val="18"/>
          <w:szCs w:val="18"/>
        </w:rPr>
        <w:t xml:space="preserve"> ДОГОВОРУ</w:t>
      </w:r>
    </w:p>
    <w:p w:rsidR="008C3F79" w:rsidRPr="00CE1AD2" w:rsidRDefault="008454DB" w:rsidP="00F67228">
      <w:pPr>
        <w:jc w:val="both"/>
        <w:rPr>
          <w:rFonts w:ascii="Tahoma" w:hAnsi="Tahoma" w:cs="Tahoma"/>
          <w:sz w:val="18"/>
          <w:szCs w:val="18"/>
        </w:rPr>
      </w:pPr>
      <w:r w:rsidRPr="00CE1AD2">
        <w:rPr>
          <w:rFonts w:ascii="Tahoma" w:hAnsi="Tahoma" w:cs="Tahoma"/>
          <w:sz w:val="18"/>
          <w:szCs w:val="18"/>
        </w:rPr>
        <w:t xml:space="preserve">3.1. </w:t>
      </w:r>
      <w:r w:rsidR="00996BB9" w:rsidRPr="00CE1AD2">
        <w:rPr>
          <w:rFonts w:ascii="Tahoma" w:hAnsi="Tahoma" w:cs="Tahoma"/>
          <w:sz w:val="18"/>
          <w:szCs w:val="18"/>
        </w:rPr>
        <w:t xml:space="preserve">Даний Договір регламентується </w:t>
      </w:r>
      <w:r w:rsidR="00FF52AD" w:rsidRPr="00CE1AD2">
        <w:rPr>
          <w:rFonts w:ascii="Tahoma" w:hAnsi="Tahoma" w:cs="Tahoma"/>
          <w:sz w:val="18"/>
          <w:szCs w:val="18"/>
        </w:rPr>
        <w:t>приписами Глави 31 “</w:t>
      </w:r>
      <w:r w:rsidR="008C7B39" w:rsidRPr="00CE1AD2">
        <w:rPr>
          <w:rFonts w:ascii="Tahoma" w:hAnsi="Tahoma" w:cs="Tahoma"/>
          <w:sz w:val="18"/>
          <w:szCs w:val="18"/>
        </w:rPr>
        <w:t>Комерційне посередництво (агентські відносини) у сфері господарювання</w:t>
      </w:r>
      <w:r w:rsidR="00FF52AD" w:rsidRPr="00CE1AD2">
        <w:rPr>
          <w:rFonts w:ascii="Tahoma" w:hAnsi="Tahoma" w:cs="Tahoma"/>
          <w:sz w:val="18"/>
          <w:szCs w:val="18"/>
        </w:rPr>
        <w:t>”</w:t>
      </w:r>
      <w:r w:rsidR="008C7B39" w:rsidRPr="00CE1AD2">
        <w:rPr>
          <w:rFonts w:ascii="Tahoma" w:hAnsi="Tahoma" w:cs="Tahoma"/>
          <w:sz w:val="18"/>
          <w:szCs w:val="18"/>
        </w:rPr>
        <w:t xml:space="preserve"> Господарського к</w:t>
      </w:r>
      <w:r w:rsidR="00FF52AD" w:rsidRPr="00CE1AD2">
        <w:rPr>
          <w:rFonts w:ascii="Tahoma" w:hAnsi="Tahoma" w:cs="Tahoma"/>
          <w:sz w:val="18"/>
          <w:szCs w:val="18"/>
        </w:rPr>
        <w:t>одексу України</w:t>
      </w:r>
      <w:r w:rsidR="00A248A2" w:rsidRPr="00CE1AD2">
        <w:rPr>
          <w:rFonts w:ascii="Tahoma" w:hAnsi="Tahoma" w:cs="Tahoma"/>
          <w:sz w:val="18"/>
          <w:szCs w:val="18"/>
        </w:rPr>
        <w:t xml:space="preserve"> </w:t>
      </w:r>
      <w:r w:rsidR="008C7B39" w:rsidRPr="00CE1AD2">
        <w:rPr>
          <w:rFonts w:ascii="Tahoma" w:hAnsi="Tahoma" w:cs="Tahoma"/>
          <w:sz w:val="18"/>
          <w:szCs w:val="18"/>
        </w:rPr>
        <w:t xml:space="preserve">та </w:t>
      </w:r>
      <w:r w:rsidR="00A248A2" w:rsidRPr="00CE1AD2">
        <w:rPr>
          <w:rFonts w:ascii="Tahoma" w:hAnsi="Tahoma" w:cs="Tahoma"/>
          <w:sz w:val="18"/>
          <w:szCs w:val="18"/>
        </w:rPr>
        <w:t>іншими</w:t>
      </w:r>
      <w:r w:rsidR="008C7B39" w:rsidRPr="00CE1AD2">
        <w:rPr>
          <w:rFonts w:ascii="Tahoma" w:hAnsi="Tahoma" w:cs="Tahoma"/>
          <w:sz w:val="18"/>
          <w:szCs w:val="18"/>
        </w:rPr>
        <w:t>,</w:t>
      </w:r>
      <w:r w:rsidR="00A248A2" w:rsidRPr="00CE1AD2">
        <w:rPr>
          <w:rFonts w:ascii="Tahoma" w:hAnsi="Tahoma" w:cs="Tahoma"/>
          <w:sz w:val="18"/>
          <w:szCs w:val="18"/>
        </w:rPr>
        <w:t xml:space="preserve"> прийнятими відповідно до нього нормативно-правовими актами, що визначають особливості комерційного посередництва у сфері господарської діяльності принципала</w:t>
      </w:r>
      <w:r w:rsidR="00576EA5" w:rsidRPr="00CE1AD2">
        <w:rPr>
          <w:rFonts w:ascii="Tahoma" w:hAnsi="Tahoma" w:cs="Tahoma"/>
          <w:sz w:val="18"/>
          <w:szCs w:val="18"/>
        </w:rPr>
        <w:t>, зокрема - Закону України «Про гастрольні заходи в Україні», Інструкції з ведення квиткового господарства в театрально-видовищних підприємствах та культурно-освітніх закладах, затвердженої Наказом Міністерства культур</w:t>
      </w:r>
      <w:r w:rsidR="008C7B39" w:rsidRPr="00CE1AD2">
        <w:rPr>
          <w:rFonts w:ascii="Tahoma" w:hAnsi="Tahoma" w:cs="Tahoma"/>
          <w:sz w:val="18"/>
          <w:szCs w:val="18"/>
        </w:rPr>
        <w:t xml:space="preserve">и і мистецтв </w:t>
      </w:r>
      <w:r w:rsidR="00576EA5" w:rsidRPr="00CE1AD2">
        <w:rPr>
          <w:rFonts w:ascii="Tahoma" w:hAnsi="Tahoma" w:cs="Tahoma"/>
          <w:sz w:val="18"/>
          <w:szCs w:val="18"/>
        </w:rPr>
        <w:t>України 07.07.1999 №</w:t>
      </w:r>
      <w:r w:rsidR="008C7B39" w:rsidRPr="00CE1AD2">
        <w:rPr>
          <w:rFonts w:ascii="Tahoma" w:hAnsi="Tahoma" w:cs="Tahoma"/>
          <w:sz w:val="18"/>
          <w:szCs w:val="18"/>
        </w:rPr>
        <w:t xml:space="preserve">452 (у </w:t>
      </w:r>
      <w:r w:rsidR="00576EA5" w:rsidRPr="00CE1AD2">
        <w:rPr>
          <w:rFonts w:ascii="Tahoma" w:hAnsi="Tahoma" w:cs="Tahoma"/>
          <w:sz w:val="18"/>
          <w:szCs w:val="18"/>
        </w:rPr>
        <w:t>редакції наказу</w:t>
      </w:r>
      <w:r w:rsidR="008C7B39" w:rsidRPr="00CE1AD2">
        <w:rPr>
          <w:rFonts w:ascii="Tahoma" w:hAnsi="Tahoma" w:cs="Tahoma"/>
          <w:sz w:val="18"/>
          <w:szCs w:val="18"/>
        </w:rPr>
        <w:t xml:space="preserve"> </w:t>
      </w:r>
      <w:r w:rsidR="00576EA5" w:rsidRPr="00CE1AD2">
        <w:rPr>
          <w:rFonts w:ascii="Tahoma" w:hAnsi="Tahoma" w:cs="Tahoma"/>
          <w:sz w:val="18"/>
          <w:szCs w:val="18"/>
        </w:rPr>
        <w:t>Міністерства культури України</w:t>
      </w:r>
      <w:r w:rsidR="007D32C4">
        <w:rPr>
          <w:rFonts w:ascii="Tahoma" w:hAnsi="Tahoma" w:cs="Tahoma"/>
          <w:sz w:val="18"/>
          <w:szCs w:val="18"/>
          <w:lang w:val="ru-RU"/>
        </w:rPr>
        <w:t xml:space="preserve"> </w:t>
      </w:r>
      <w:hyperlink r:id="rId9" w:tgtFrame="_blank" w:history="1">
        <w:r w:rsidR="00576EA5" w:rsidRPr="007D32C4">
          <w:rPr>
            <w:rStyle w:val="ab"/>
            <w:rFonts w:ascii="Tahoma" w:hAnsi="Tahoma" w:cs="Tahoma"/>
            <w:color w:val="auto"/>
            <w:sz w:val="18"/>
            <w:szCs w:val="18"/>
            <w:u w:val="none"/>
          </w:rPr>
          <w:t>12.05.2011  №34</w:t>
        </w:r>
      </w:hyperlink>
      <w:r w:rsidR="00576EA5" w:rsidRPr="00CE1AD2">
        <w:rPr>
          <w:rFonts w:ascii="Tahoma" w:hAnsi="Tahoma" w:cs="Tahoma"/>
          <w:sz w:val="18"/>
          <w:szCs w:val="18"/>
        </w:rPr>
        <w:t>)</w:t>
      </w:r>
      <w:r w:rsidR="00FF52AD" w:rsidRPr="00CE1AD2">
        <w:rPr>
          <w:rFonts w:ascii="Tahoma" w:hAnsi="Tahoma" w:cs="Tahoma"/>
          <w:sz w:val="18"/>
          <w:szCs w:val="18"/>
        </w:rPr>
        <w:t>.</w:t>
      </w:r>
    </w:p>
    <w:p w:rsidR="00A248A2" w:rsidRPr="00CE1AD2" w:rsidRDefault="008454DB" w:rsidP="00F67228">
      <w:pPr>
        <w:jc w:val="both"/>
        <w:rPr>
          <w:rFonts w:ascii="Tahoma" w:hAnsi="Tahoma" w:cs="Tahoma"/>
          <w:sz w:val="18"/>
          <w:szCs w:val="18"/>
        </w:rPr>
      </w:pPr>
      <w:bookmarkStart w:id="0" w:name="n1995"/>
      <w:bookmarkStart w:id="1" w:name="n1996"/>
      <w:bookmarkEnd w:id="0"/>
      <w:bookmarkEnd w:id="1"/>
      <w:r w:rsidRPr="00CE1AD2">
        <w:rPr>
          <w:rFonts w:ascii="Tahoma" w:hAnsi="Tahoma" w:cs="Tahoma"/>
          <w:sz w:val="18"/>
          <w:szCs w:val="18"/>
        </w:rPr>
        <w:t xml:space="preserve">3.2. </w:t>
      </w:r>
      <w:r w:rsidR="008C3F79" w:rsidRPr="00CE1AD2">
        <w:rPr>
          <w:rFonts w:ascii="Tahoma" w:hAnsi="Tahoma" w:cs="Tahoma"/>
          <w:sz w:val="18"/>
          <w:szCs w:val="18"/>
        </w:rPr>
        <w:t xml:space="preserve">У частині, не врегульованій нормативно-правовими актами, зазначеними </w:t>
      </w:r>
      <w:r w:rsidR="00576EA5" w:rsidRPr="00CE1AD2">
        <w:rPr>
          <w:rFonts w:ascii="Tahoma" w:hAnsi="Tahoma" w:cs="Tahoma"/>
          <w:sz w:val="18"/>
          <w:szCs w:val="18"/>
        </w:rPr>
        <w:t>вище</w:t>
      </w:r>
      <w:r w:rsidR="008C3F79" w:rsidRPr="00CE1AD2">
        <w:rPr>
          <w:rFonts w:ascii="Tahoma" w:hAnsi="Tahoma" w:cs="Tahoma"/>
          <w:sz w:val="18"/>
          <w:szCs w:val="18"/>
        </w:rPr>
        <w:t xml:space="preserve">, </w:t>
      </w:r>
      <w:r w:rsidR="008C7B39" w:rsidRPr="00CE1AD2">
        <w:rPr>
          <w:rFonts w:ascii="Tahoma" w:hAnsi="Tahoma" w:cs="Tahoma"/>
          <w:sz w:val="18"/>
          <w:szCs w:val="18"/>
        </w:rPr>
        <w:t xml:space="preserve">при виконанні даного Договору </w:t>
      </w:r>
      <w:r w:rsidR="008C3F79" w:rsidRPr="00CE1AD2">
        <w:rPr>
          <w:rFonts w:ascii="Tahoma" w:hAnsi="Tahoma" w:cs="Tahoma"/>
          <w:sz w:val="18"/>
          <w:szCs w:val="18"/>
        </w:rPr>
        <w:t>застосову</w:t>
      </w:r>
      <w:r w:rsidR="00576EA5" w:rsidRPr="00CE1AD2">
        <w:rPr>
          <w:rFonts w:ascii="Tahoma" w:hAnsi="Tahoma" w:cs="Tahoma"/>
          <w:sz w:val="18"/>
          <w:szCs w:val="18"/>
        </w:rPr>
        <w:t xml:space="preserve">ються </w:t>
      </w:r>
      <w:r w:rsidR="008C3F79" w:rsidRPr="00CE1AD2">
        <w:rPr>
          <w:rFonts w:ascii="Tahoma" w:hAnsi="Tahoma" w:cs="Tahoma"/>
          <w:sz w:val="18"/>
          <w:szCs w:val="18"/>
        </w:rPr>
        <w:t>відповідні положення</w:t>
      </w:r>
      <w:r w:rsidR="00A248A2" w:rsidRPr="00CE1AD2">
        <w:rPr>
          <w:rFonts w:ascii="Tahoma" w:hAnsi="Tahoma" w:cs="Tahoma"/>
          <w:sz w:val="18"/>
          <w:szCs w:val="18"/>
        </w:rPr>
        <w:t xml:space="preserve"> Цивільного кодексу України, якими регулюються </w:t>
      </w:r>
      <w:r w:rsidR="005B48FA" w:rsidRPr="00CE1AD2">
        <w:rPr>
          <w:rFonts w:ascii="Tahoma" w:hAnsi="Tahoma" w:cs="Tahoma"/>
          <w:sz w:val="18"/>
          <w:szCs w:val="18"/>
        </w:rPr>
        <w:t>право</w:t>
      </w:r>
      <w:r w:rsidR="00A248A2" w:rsidRPr="00CE1AD2">
        <w:rPr>
          <w:rFonts w:ascii="Tahoma" w:hAnsi="Tahoma" w:cs="Tahoma"/>
          <w:sz w:val="18"/>
          <w:szCs w:val="18"/>
        </w:rPr>
        <w:t>відносини доручення.</w:t>
      </w:r>
    </w:p>
    <w:p w:rsidR="002A3B50" w:rsidRPr="000807B8" w:rsidRDefault="008454DB" w:rsidP="00F67228">
      <w:pPr>
        <w:jc w:val="both"/>
        <w:rPr>
          <w:rFonts w:ascii="Tahoma" w:hAnsi="Tahoma" w:cs="Tahoma"/>
          <w:b/>
          <w:sz w:val="18"/>
          <w:szCs w:val="18"/>
        </w:rPr>
      </w:pPr>
      <w:r w:rsidRPr="000807B8">
        <w:rPr>
          <w:rFonts w:ascii="Tahoma" w:hAnsi="Tahoma" w:cs="Tahoma"/>
          <w:b/>
          <w:sz w:val="18"/>
          <w:szCs w:val="18"/>
        </w:rPr>
        <w:t xml:space="preserve">4. </w:t>
      </w:r>
      <w:r w:rsidR="00A67631" w:rsidRPr="000807B8">
        <w:rPr>
          <w:rFonts w:ascii="Tahoma" w:hAnsi="Tahoma" w:cs="Tahoma"/>
          <w:b/>
          <w:sz w:val="18"/>
          <w:szCs w:val="18"/>
        </w:rPr>
        <w:t>ТЕРМІНИ ТА ДЕФІНІЦІЇ</w:t>
      </w:r>
    </w:p>
    <w:p w:rsidR="0067653E" w:rsidRPr="00CE1AD2" w:rsidRDefault="008454DB" w:rsidP="00F67228">
      <w:pPr>
        <w:jc w:val="both"/>
        <w:rPr>
          <w:rFonts w:ascii="Tahoma" w:hAnsi="Tahoma" w:cs="Tahoma"/>
          <w:sz w:val="18"/>
          <w:szCs w:val="18"/>
        </w:rPr>
      </w:pPr>
      <w:r w:rsidRPr="00CE1AD2">
        <w:rPr>
          <w:rFonts w:ascii="Tahoma" w:hAnsi="Tahoma" w:cs="Tahoma"/>
          <w:sz w:val="18"/>
          <w:szCs w:val="18"/>
        </w:rPr>
        <w:t xml:space="preserve">4.1. </w:t>
      </w:r>
      <w:r w:rsidR="00B86B9D" w:rsidRPr="00CE1AD2">
        <w:rPr>
          <w:rFonts w:ascii="Tahoma" w:hAnsi="Tahoma" w:cs="Tahoma"/>
          <w:sz w:val="18"/>
          <w:szCs w:val="18"/>
        </w:rPr>
        <w:t xml:space="preserve">Організатор </w:t>
      </w:r>
      <w:r w:rsidR="001F083A">
        <w:rPr>
          <w:rFonts w:ascii="Tahoma" w:hAnsi="Tahoma" w:cs="Tahoma"/>
          <w:sz w:val="18"/>
          <w:szCs w:val="18"/>
        </w:rPr>
        <w:t xml:space="preserve"> видовищних </w:t>
      </w:r>
      <w:r w:rsidR="00B429EC">
        <w:rPr>
          <w:rFonts w:ascii="Tahoma" w:hAnsi="Tahoma" w:cs="Tahoma"/>
          <w:sz w:val="18"/>
          <w:szCs w:val="18"/>
        </w:rPr>
        <w:t>З</w:t>
      </w:r>
      <w:r w:rsidR="0067653E" w:rsidRPr="00CE1AD2">
        <w:rPr>
          <w:rFonts w:ascii="Tahoma" w:hAnsi="Tahoma" w:cs="Tahoma"/>
          <w:sz w:val="18"/>
          <w:szCs w:val="18"/>
        </w:rPr>
        <w:t>аходів</w:t>
      </w:r>
      <w:r w:rsidR="00B86B9D" w:rsidRPr="00CE1AD2">
        <w:rPr>
          <w:rFonts w:ascii="Tahoma" w:hAnsi="Tahoma" w:cs="Tahoma"/>
          <w:sz w:val="18"/>
          <w:szCs w:val="18"/>
        </w:rPr>
        <w:t>:</w:t>
      </w:r>
      <w:r w:rsidR="008C7B39" w:rsidRPr="00CE1AD2">
        <w:rPr>
          <w:rFonts w:ascii="Tahoma" w:hAnsi="Tahoma" w:cs="Tahoma"/>
          <w:sz w:val="18"/>
          <w:szCs w:val="18"/>
        </w:rPr>
        <w:t xml:space="preserve"> суб'єкт господарювання, статутною діяльністю якого є організація</w:t>
      </w:r>
      <w:r w:rsidR="0067653E" w:rsidRPr="00CE1AD2">
        <w:rPr>
          <w:rFonts w:ascii="Tahoma" w:hAnsi="Tahoma" w:cs="Tahoma"/>
          <w:sz w:val="18"/>
          <w:szCs w:val="18"/>
        </w:rPr>
        <w:t xml:space="preserve"> </w:t>
      </w:r>
      <w:r w:rsidR="00A305D2">
        <w:rPr>
          <w:rFonts w:ascii="Tahoma" w:hAnsi="Tahoma" w:cs="Tahoma"/>
          <w:sz w:val="18"/>
          <w:szCs w:val="18"/>
        </w:rPr>
        <w:t>театрально-концертних або</w:t>
      </w:r>
      <w:r w:rsidR="0067653E" w:rsidRPr="00CE1AD2">
        <w:rPr>
          <w:rFonts w:ascii="Tahoma" w:hAnsi="Tahoma" w:cs="Tahoma"/>
          <w:sz w:val="18"/>
          <w:szCs w:val="18"/>
        </w:rPr>
        <w:t xml:space="preserve"> </w:t>
      </w:r>
      <w:r w:rsidR="00A305D2">
        <w:rPr>
          <w:rFonts w:ascii="Tahoma" w:hAnsi="Tahoma" w:cs="Tahoma"/>
          <w:sz w:val="18"/>
          <w:szCs w:val="18"/>
        </w:rPr>
        <w:t xml:space="preserve">культурно-масових </w:t>
      </w:r>
      <w:r w:rsidR="001F083A" w:rsidRPr="001F083A">
        <w:rPr>
          <w:rFonts w:ascii="Tahoma" w:hAnsi="Tahoma" w:cs="Tahoma"/>
          <w:sz w:val="18"/>
          <w:szCs w:val="18"/>
        </w:rPr>
        <w:t>видовищних</w:t>
      </w:r>
      <w:r w:rsidR="00A305D2">
        <w:rPr>
          <w:rFonts w:ascii="Tahoma" w:hAnsi="Tahoma" w:cs="Tahoma"/>
          <w:sz w:val="18"/>
          <w:szCs w:val="18"/>
        </w:rPr>
        <w:t xml:space="preserve">  З</w:t>
      </w:r>
      <w:r w:rsidR="0067653E" w:rsidRPr="00CE1AD2">
        <w:rPr>
          <w:rFonts w:ascii="Tahoma" w:hAnsi="Tahoma" w:cs="Tahoma"/>
          <w:sz w:val="18"/>
          <w:szCs w:val="18"/>
        </w:rPr>
        <w:t>аходів  на території України від імені, в інт</w:t>
      </w:r>
      <w:r w:rsidR="008C7B39" w:rsidRPr="00CE1AD2">
        <w:rPr>
          <w:rFonts w:ascii="Tahoma" w:hAnsi="Tahoma" w:cs="Tahoma"/>
          <w:sz w:val="18"/>
          <w:szCs w:val="18"/>
        </w:rPr>
        <w:t>ересах і за рахунок якого к</w:t>
      </w:r>
      <w:r w:rsidR="0067653E" w:rsidRPr="00CE1AD2">
        <w:rPr>
          <w:rFonts w:ascii="Tahoma" w:hAnsi="Tahoma" w:cs="Tahoma"/>
          <w:sz w:val="18"/>
          <w:szCs w:val="18"/>
        </w:rPr>
        <w:t>омерційний агент здійснює комерційне посередництво</w:t>
      </w:r>
      <w:r w:rsidR="008C7B39" w:rsidRPr="00CE1AD2">
        <w:rPr>
          <w:rFonts w:ascii="Tahoma" w:hAnsi="Tahoma" w:cs="Tahoma"/>
          <w:sz w:val="18"/>
          <w:szCs w:val="18"/>
        </w:rPr>
        <w:t xml:space="preserve"> (агентську діяльність).</w:t>
      </w:r>
    </w:p>
    <w:p w:rsidR="00B86B9D" w:rsidRPr="00CE1AD2" w:rsidRDefault="008454DB" w:rsidP="00F67228">
      <w:pPr>
        <w:jc w:val="both"/>
        <w:rPr>
          <w:rFonts w:ascii="Tahoma" w:hAnsi="Tahoma" w:cs="Tahoma"/>
          <w:sz w:val="18"/>
          <w:szCs w:val="18"/>
        </w:rPr>
      </w:pPr>
      <w:r w:rsidRPr="00CE1AD2">
        <w:rPr>
          <w:rFonts w:ascii="Tahoma" w:hAnsi="Tahoma" w:cs="Tahoma"/>
          <w:sz w:val="18"/>
          <w:szCs w:val="18"/>
        </w:rPr>
        <w:t xml:space="preserve">4.2. </w:t>
      </w:r>
      <w:r w:rsidR="0067653E" w:rsidRPr="00CE1AD2">
        <w:rPr>
          <w:rFonts w:ascii="Tahoma" w:hAnsi="Tahoma" w:cs="Tahoma"/>
          <w:sz w:val="18"/>
          <w:szCs w:val="18"/>
        </w:rPr>
        <w:t>Комерційний агент</w:t>
      </w:r>
      <w:r w:rsidR="00B86B9D" w:rsidRPr="00CE1AD2">
        <w:rPr>
          <w:rFonts w:ascii="Tahoma" w:hAnsi="Tahoma" w:cs="Tahoma"/>
          <w:sz w:val="18"/>
          <w:szCs w:val="18"/>
        </w:rPr>
        <w:t>:</w:t>
      </w:r>
      <w:r w:rsidR="0067653E" w:rsidRPr="00CE1AD2">
        <w:rPr>
          <w:rFonts w:ascii="Tahoma" w:hAnsi="Tahoma" w:cs="Tahoma"/>
          <w:sz w:val="18"/>
          <w:szCs w:val="18"/>
        </w:rPr>
        <w:t xml:space="preserve"> </w:t>
      </w:r>
      <w:r w:rsidR="00B86B9D" w:rsidRPr="00CE1AD2">
        <w:rPr>
          <w:rFonts w:ascii="Tahoma" w:hAnsi="Tahoma" w:cs="Tahoma"/>
          <w:sz w:val="18"/>
          <w:szCs w:val="18"/>
        </w:rPr>
        <w:t>суб’єкт господарювання, який на підставі повноважень, що випливають зі змісту даного Договору</w:t>
      </w:r>
      <w:r w:rsidR="0067653E" w:rsidRPr="00CE1AD2">
        <w:rPr>
          <w:rFonts w:ascii="Tahoma" w:hAnsi="Tahoma" w:cs="Tahoma"/>
          <w:sz w:val="18"/>
          <w:szCs w:val="18"/>
        </w:rPr>
        <w:t>, здійснює комерційне посередництво</w:t>
      </w:r>
      <w:r w:rsidR="00B86B9D" w:rsidRPr="00CE1AD2">
        <w:rPr>
          <w:rFonts w:ascii="Tahoma" w:hAnsi="Tahoma" w:cs="Tahoma"/>
          <w:sz w:val="18"/>
          <w:szCs w:val="18"/>
        </w:rPr>
        <w:t xml:space="preserve"> в інтересах Організатора</w:t>
      </w:r>
      <w:r w:rsidR="0067653E" w:rsidRPr="00CE1AD2">
        <w:rPr>
          <w:rFonts w:ascii="Tahoma" w:hAnsi="Tahoma" w:cs="Tahoma"/>
          <w:sz w:val="18"/>
          <w:szCs w:val="18"/>
        </w:rPr>
        <w:t xml:space="preserve"> </w:t>
      </w:r>
      <w:r w:rsidR="00B86B9D" w:rsidRPr="00CE1AD2">
        <w:rPr>
          <w:rFonts w:ascii="Tahoma" w:hAnsi="Tahoma" w:cs="Tahoma"/>
          <w:sz w:val="18"/>
          <w:szCs w:val="18"/>
        </w:rPr>
        <w:t>при здійсненні останнім статутної діяльності у сфері організації  гастрольних  заходів.</w:t>
      </w:r>
    </w:p>
    <w:p w:rsidR="0067653E" w:rsidRPr="00CE1AD2" w:rsidRDefault="008454DB" w:rsidP="00F67228">
      <w:pPr>
        <w:jc w:val="both"/>
        <w:rPr>
          <w:rFonts w:ascii="Tahoma" w:hAnsi="Tahoma" w:cs="Tahoma"/>
          <w:sz w:val="18"/>
          <w:szCs w:val="18"/>
        </w:rPr>
      </w:pPr>
      <w:r w:rsidRPr="00CE1AD2">
        <w:rPr>
          <w:rFonts w:ascii="Tahoma" w:hAnsi="Tahoma" w:cs="Tahoma"/>
          <w:sz w:val="18"/>
          <w:szCs w:val="18"/>
        </w:rPr>
        <w:t xml:space="preserve">4.3. </w:t>
      </w:r>
      <w:r w:rsidR="001F083A">
        <w:rPr>
          <w:rFonts w:ascii="Tahoma" w:hAnsi="Tahoma" w:cs="Tahoma"/>
          <w:sz w:val="18"/>
          <w:szCs w:val="18"/>
        </w:rPr>
        <w:t>Видовищні</w:t>
      </w:r>
      <w:r w:rsidR="0067653E" w:rsidRPr="00CE1AD2">
        <w:rPr>
          <w:rFonts w:ascii="Tahoma" w:hAnsi="Tahoma" w:cs="Tahoma"/>
          <w:sz w:val="18"/>
          <w:szCs w:val="18"/>
        </w:rPr>
        <w:t xml:space="preserve"> заходи</w:t>
      </w:r>
      <w:r w:rsidR="006352EA" w:rsidRPr="00CE1AD2">
        <w:rPr>
          <w:rFonts w:ascii="Tahoma" w:hAnsi="Tahoma" w:cs="Tahoma"/>
          <w:sz w:val="18"/>
          <w:szCs w:val="18"/>
        </w:rPr>
        <w:t>:</w:t>
      </w:r>
      <w:r w:rsidR="0067653E" w:rsidRPr="00CE1AD2">
        <w:rPr>
          <w:rFonts w:ascii="Tahoma" w:hAnsi="Tahoma" w:cs="Tahoma"/>
          <w:sz w:val="18"/>
          <w:szCs w:val="18"/>
        </w:rPr>
        <w:t xml:space="preserve"> </w:t>
      </w:r>
      <w:r w:rsidR="001F083A">
        <w:rPr>
          <w:rFonts w:ascii="Tahoma" w:hAnsi="Tahoma" w:cs="Tahoma"/>
          <w:sz w:val="18"/>
          <w:szCs w:val="18"/>
        </w:rPr>
        <w:t>будь-які З</w:t>
      </w:r>
      <w:r w:rsidR="006352EA" w:rsidRPr="00CE1AD2">
        <w:rPr>
          <w:rFonts w:ascii="Tahoma" w:hAnsi="Tahoma" w:cs="Tahoma"/>
          <w:sz w:val="18"/>
          <w:szCs w:val="18"/>
        </w:rPr>
        <w:t>аходи (фестивалі</w:t>
      </w:r>
      <w:r w:rsidR="005A4530" w:rsidRPr="00CE1AD2">
        <w:rPr>
          <w:rFonts w:ascii="Tahoma" w:hAnsi="Tahoma" w:cs="Tahoma"/>
          <w:sz w:val="18"/>
          <w:szCs w:val="18"/>
        </w:rPr>
        <w:t>, репертуарні</w:t>
      </w:r>
      <w:r w:rsidR="006352EA" w:rsidRPr="00CE1AD2">
        <w:rPr>
          <w:rFonts w:ascii="Tahoma" w:hAnsi="Tahoma" w:cs="Tahoma"/>
          <w:sz w:val="18"/>
          <w:szCs w:val="18"/>
        </w:rPr>
        <w:t>, концер</w:t>
      </w:r>
      <w:r w:rsidR="00852F88">
        <w:rPr>
          <w:rFonts w:ascii="Tahoma" w:hAnsi="Tahoma" w:cs="Tahoma"/>
          <w:sz w:val="18"/>
          <w:szCs w:val="18"/>
        </w:rPr>
        <w:t>ти, вистави, лекційно-концертні</w:t>
      </w:r>
      <w:r w:rsidR="00852F88" w:rsidRPr="00852F88">
        <w:rPr>
          <w:rFonts w:ascii="Tahoma" w:hAnsi="Tahoma" w:cs="Tahoma"/>
          <w:sz w:val="18"/>
          <w:szCs w:val="18"/>
        </w:rPr>
        <w:t xml:space="preserve"> та</w:t>
      </w:r>
      <w:r w:rsidR="006352EA" w:rsidRPr="00CE1AD2">
        <w:rPr>
          <w:rFonts w:ascii="Tahoma" w:hAnsi="Tahoma" w:cs="Tahoma"/>
          <w:sz w:val="18"/>
          <w:szCs w:val="18"/>
        </w:rPr>
        <w:t xml:space="preserve"> розважальні програми, </w:t>
      </w:r>
      <w:r w:rsidR="0067653E" w:rsidRPr="00CE1AD2">
        <w:rPr>
          <w:rFonts w:ascii="Tahoma" w:hAnsi="Tahoma" w:cs="Tahoma"/>
          <w:sz w:val="18"/>
          <w:szCs w:val="18"/>
        </w:rPr>
        <w:t>виступи п</w:t>
      </w:r>
      <w:r w:rsidR="006352EA" w:rsidRPr="00CE1AD2">
        <w:rPr>
          <w:rFonts w:ascii="Tahoma" w:hAnsi="Tahoma" w:cs="Tahoma"/>
          <w:sz w:val="18"/>
          <w:szCs w:val="18"/>
        </w:rPr>
        <w:t>ересувних циркових колективів</w:t>
      </w:r>
      <w:r w:rsidR="005A4530" w:rsidRPr="00CE1AD2">
        <w:rPr>
          <w:rFonts w:ascii="Tahoma" w:hAnsi="Tahoma" w:cs="Tahoma"/>
          <w:sz w:val="18"/>
          <w:szCs w:val="18"/>
        </w:rPr>
        <w:t>, стаціонарних цирків</w:t>
      </w:r>
      <w:r w:rsidR="006352EA" w:rsidRPr="00CE1AD2">
        <w:rPr>
          <w:rFonts w:ascii="Tahoma" w:hAnsi="Tahoma" w:cs="Tahoma"/>
          <w:sz w:val="18"/>
          <w:szCs w:val="18"/>
        </w:rPr>
        <w:t xml:space="preserve">, </w:t>
      </w:r>
      <w:r w:rsidR="0067653E" w:rsidRPr="00CE1AD2">
        <w:rPr>
          <w:rFonts w:ascii="Tahoma" w:hAnsi="Tahoma" w:cs="Tahoma"/>
          <w:sz w:val="18"/>
          <w:szCs w:val="18"/>
        </w:rPr>
        <w:t>пересувні</w:t>
      </w:r>
      <w:r w:rsidR="006352EA" w:rsidRPr="00CE1AD2">
        <w:rPr>
          <w:rFonts w:ascii="Tahoma" w:hAnsi="Tahoma" w:cs="Tahoma"/>
          <w:sz w:val="18"/>
          <w:szCs w:val="18"/>
        </w:rPr>
        <w:t xml:space="preserve"> механізовані атракціони типу "Луна-парк" тощо) закладів, </w:t>
      </w:r>
      <w:r w:rsidR="0067653E" w:rsidRPr="00CE1AD2">
        <w:rPr>
          <w:rFonts w:ascii="Tahoma" w:hAnsi="Tahoma" w:cs="Tahoma"/>
          <w:sz w:val="18"/>
          <w:szCs w:val="18"/>
        </w:rPr>
        <w:t>підпр</w:t>
      </w:r>
      <w:r w:rsidR="006352EA" w:rsidRPr="00CE1AD2">
        <w:rPr>
          <w:rFonts w:ascii="Tahoma" w:hAnsi="Tahoma" w:cs="Tahoma"/>
          <w:sz w:val="18"/>
          <w:szCs w:val="18"/>
        </w:rPr>
        <w:t>иємств, організацій культури, творчих колективів, у тому числі</w:t>
      </w:r>
      <w:r w:rsidR="0067653E" w:rsidRPr="00CE1AD2">
        <w:rPr>
          <w:rFonts w:ascii="Tahoma" w:hAnsi="Tahoma" w:cs="Tahoma"/>
          <w:sz w:val="18"/>
          <w:szCs w:val="18"/>
        </w:rPr>
        <w:t xml:space="preserve"> ти</w:t>
      </w:r>
      <w:r w:rsidR="006352EA" w:rsidRPr="00CE1AD2">
        <w:rPr>
          <w:rFonts w:ascii="Tahoma" w:hAnsi="Tahoma" w:cs="Tahoma"/>
          <w:sz w:val="18"/>
          <w:szCs w:val="18"/>
        </w:rPr>
        <w:t>мчасових,  окремих виконавців</w:t>
      </w:r>
      <w:r w:rsidR="005A4530" w:rsidRPr="00CE1AD2">
        <w:rPr>
          <w:rFonts w:ascii="Tahoma" w:hAnsi="Tahoma" w:cs="Tahoma"/>
          <w:sz w:val="18"/>
          <w:szCs w:val="18"/>
        </w:rPr>
        <w:t xml:space="preserve"> як на власних майданчиках, так і</w:t>
      </w:r>
      <w:r w:rsidR="006352EA" w:rsidRPr="00CE1AD2">
        <w:rPr>
          <w:rFonts w:ascii="Tahoma" w:hAnsi="Tahoma" w:cs="Tahoma"/>
          <w:sz w:val="18"/>
          <w:szCs w:val="18"/>
        </w:rPr>
        <w:t xml:space="preserve"> за межами їх стаціонарних сценічних майданчиків.</w:t>
      </w:r>
    </w:p>
    <w:p w:rsidR="006352EA" w:rsidRPr="00CE1AD2" w:rsidRDefault="008454DB" w:rsidP="00F67228">
      <w:pPr>
        <w:jc w:val="both"/>
        <w:rPr>
          <w:rFonts w:ascii="Tahoma" w:hAnsi="Tahoma" w:cs="Tahoma"/>
          <w:sz w:val="18"/>
          <w:szCs w:val="18"/>
        </w:rPr>
      </w:pPr>
      <w:r w:rsidRPr="00CE1AD2">
        <w:rPr>
          <w:rFonts w:ascii="Tahoma" w:hAnsi="Tahoma" w:cs="Tahoma"/>
          <w:sz w:val="18"/>
          <w:szCs w:val="18"/>
        </w:rPr>
        <w:t xml:space="preserve">4.4. </w:t>
      </w:r>
      <w:r w:rsidR="006352EA" w:rsidRPr="00CE1AD2">
        <w:rPr>
          <w:rFonts w:ascii="Tahoma" w:hAnsi="Tahoma" w:cs="Tahoma"/>
          <w:sz w:val="18"/>
          <w:szCs w:val="18"/>
        </w:rPr>
        <w:t>Квиток: документ, що підтверджує право ос</w:t>
      </w:r>
      <w:r w:rsidR="00B429EC">
        <w:rPr>
          <w:rFonts w:ascii="Tahoma" w:hAnsi="Tahoma" w:cs="Tahoma"/>
          <w:sz w:val="18"/>
          <w:szCs w:val="18"/>
        </w:rPr>
        <w:t>оби на одноразове відвідування З</w:t>
      </w:r>
      <w:r w:rsidR="006352EA" w:rsidRPr="00CE1AD2">
        <w:rPr>
          <w:rFonts w:ascii="Tahoma" w:hAnsi="Tahoma" w:cs="Tahoma"/>
          <w:sz w:val="18"/>
          <w:szCs w:val="18"/>
        </w:rPr>
        <w:t>аходу.</w:t>
      </w:r>
    </w:p>
    <w:p w:rsidR="006352EA" w:rsidRPr="00CE1AD2" w:rsidRDefault="008454DB" w:rsidP="00F67228">
      <w:pPr>
        <w:jc w:val="both"/>
        <w:rPr>
          <w:rFonts w:ascii="Tahoma" w:hAnsi="Tahoma" w:cs="Tahoma"/>
          <w:sz w:val="18"/>
          <w:szCs w:val="18"/>
        </w:rPr>
      </w:pPr>
      <w:r w:rsidRPr="00CE1AD2">
        <w:rPr>
          <w:rFonts w:ascii="Tahoma" w:hAnsi="Tahoma" w:cs="Tahoma"/>
          <w:sz w:val="18"/>
          <w:szCs w:val="18"/>
        </w:rPr>
        <w:t xml:space="preserve">4.5. </w:t>
      </w:r>
      <w:r w:rsidR="006352EA" w:rsidRPr="00CE1AD2">
        <w:rPr>
          <w:rFonts w:ascii="Tahoma" w:hAnsi="Tahoma" w:cs="Tahoma"/>
          <w:sz w:val="18"/>
          <w:szCs w:val="18"/>
        </w:rPr>
        <w:t xml:space="preserve">Електронний квиток: упорядкована сукупність даних, в тому числі сформована АСПК, що включає значення реквізитів квитка, які однозначно описують і підтверджують право на </w:t>
      </w:r>
      <w:r w:rsidR="00744E67">
        <w:rPr>
          <w:rFonts w:ascii="Tahoma" w:hAnsi="Tahoma" w:cs="Tahoma"/>
          <w:sz w:val="18"/>
          <w:szCs w:val="18"/>
        </w:rPr>
        <w:t>відвідування З</w:t>
      </w:r>
      <w:r w:rsidR="006352EA" w:rsidRPr="00CE1AD2">
        <w:rPr>
          <w:rFonts w:ascii="Tahoma" w:hAnsi="Tahoma" w:cs="Tahoma"/>
          <w:sz w:val="18"/>
          <w:szCs w:val="18"/>
        </w:rPr>
        <w:t>аходу.</w:t>
      </w:r>
    </w:p>
    <w:p w:rsidR="006352EA" w:rsidRPr="00CE1AD2" w:rsidRDefault="008454DB" w:rsidP="00F67228">
      <w:pPr>
        <w:jc w:val="both"/>
        <w:rPr>
          <w:rFonts w:ascii="Tahoma" w:hAnsi="Tahoma" w:cs="Tahoma"/>
          <w:sz w:val="18"/>
          <w:szCs w:val="18"/>
        </w:rPr>
      </w:pPr>
      <w:r w:rsidRPr="00CE1AD2">
        <w:rPr>
          <w:rFonts w:ascii="Tahoma" w:hAnsi="Tahoma" w:cs="Tahoma"/>
          <w:sz w:val="18"/>
          <w:szCs w:val="18"/>
        </w:rPr>
        <w:t xml:space="preserve">4.6. </w:t>
      </w:r>
      <w:r w:rsidR="006352EA" w:rsidRPr="00CE1AD2">
        <w:rPr>
          <w:rFonts w:ascii="Tahoma" w:hAnsi="Tahoma" w:cs="Tahoma"/>
          <w:sz w:val="18"/>
          <w:szCs w:val="18"/>
        </w:rPr>
        <w:t>Електронне зображення квитка: інформація, що формується в АСПК під час випуску квитка і містить графічне зображення реквізитів та ідентифікатора квитка, придатна для друку на принтері або для перегляду та сканування на іншому електронному пристрої споживача, при цьому всі реквізити, що містяться на електронному зображенні квитка, відповідають реквізитам електронного квитка, на підставі якого сформоване електронне зображення.</w:t>
      </w:r>
    </w:p>
    <w:p w:rsidR="006352EA" w:rsidRPr="00CE1AD2" w:rsidRDefault="008454DB" w:rsidP="00F67228">
      <w:pPr>
        <w:jc w:val="both"/>
        <w:rPr>
          <w:rFonts w:ascii="Tahoma" w:hAnsi="Tahoma" w:cs="Tahoma"/>
          <w:sz w:val="18"/>
          <w:szCs w:val="18"/>
        </w:rPr>
      </w:pPr>
      <w:r w:rsidRPr="00CE1AD2">
        <w:rPr>
          <w:rFonts w:ascii="Tahoma" w:hAnsi="Tahoma" w:cs="Tahoma"/>
          <w:sz w:val="18"/>
          <w:szCs w:val="18"/>
        </w:rPr>
        <w:t xml:space="preserve">4.7. </w:t>
      </w:r>
      <w:r w:rsidR="006352EA" w:rsidRPr="00CE1AD2">
        <w:rPr>
          <w:rFonts w:ascii="Tahoma" w:hAnsi="Tahoma" w:cs="Tahoma"/>
          <w:sz w:val="18"/>
          <w:szCs w:val="18"/>
        </w:rPr>
        <w:t>Реквізити квитка (електронного квитка): інформація, наявність якої є необхідною умовою дійсності квитків при їх випуску та продажу (ціна, серія, номер квитка, назва заходу, місце, дата і час його проведення, номери ряду та глядацького місця, ідентифікатор квитка).</w:t>
      </w:r>
    </w:p>
    <w:p w:rsidR="0067653E" w:rsidRPr="00CE1AD2" w:rsidRDefault="008454DB" w:rsidP="00F67228">
      <w:pPr>
        <w:jc w:val="both"/>
        <w:rPr>
          <w:rFonts w:ascii="Tahoma" w:hAnsi="Tahoma" w:cs="Tahoma"/>
          <w:sz w:val="18"/>
          <w:szCs w:val="18"/>
        </w:rPr>
      </w:pPr>
      <w:r w:rsidRPr="00CE1AD2">
        <w:rPr>
          <w:rFonts w:ascii="Tahoma" w:hAnsi="Tahoma" w:cs="Tahoma"/>
          <w:sz w:val="18"/>
          <w:szCs w:val="18"/>
        </w:rPr>
        <w:t xml:space="preserve">4.8. </w:t>
      </w:r>
      <w:r w:rsidR="0067653E" w:rsidRPr="00CE1AD2">
        <w:rPr>
          <w:rFonts w:ascii="Tahoma" w:hAnsi="Tahoma" w:cs="Tahoma"/>
          <w:sz w:val="18"/>
          <w:szCs w:val="18"/>
        </w:rPr>
        <w:t>Покупець</w:t>
      </w:r>
      <w:r w:rsidR="006352EA" w:rsidRPr="00CE1AD2">
        <w:rPr>
          <w:rFonts w:ascii="Tahoma" w:hAnsi="Tahoma" w:cs="Tahoma"/>
          <w:sz w:val="18"/>
          <w:szCs w:val="18"/>
        </w:rPr>
        <w:t xml:space="preserve"> квитка (електронного квитка): </w:t>
      </w:r>
      <w:r w:rsidR="0067653E" w:rsidRPr="00CE1AD2">
        <w:rPr>
          <w:rFonts w:ascii="Tahoma" w:hAnsi="Tahoma" w:cs="Tahoma"/>
          <w:sz w:val="18"/>
          <w:szCs w:val="18"/>
        </w:rPr>
        <w:t>фізична особа або суб’єкт господарювання, який купує квитки або електро</w:t>
      </w:r>
      <w:r w:rsidR="00744E67">
        <w:rPr>
          <w:rFonts w:ascii="Tahoma" w:hAnsi="Tahoma" w:cs="Tahoma"/>
          <w:sz w:val="18"/>
          <w:szCs w:val="18"/>
        </w:rPr>
        <w:t xml:space="preserve">ні квитки на певний видовищний </w:t>
      </w:r>
      <w:r w:rsidR="00B429EC">
        <w:rPr>
          <w:rFonts w:ascii="Tahoma" w:hAnsi="Tahoma" w:cs="Tahoma"/>
          <w:sz w:val="18"/>
          <w:szCs w:val="18"/>
        </w:rPr>
        <w:t>З</w:t>
      </w:r>
      <w:r w:rsidR="0067653E" w:rsidRPr="00CE1AD2">
        <w:rPr>
          <w:rFonts w:ascii="Tahoma" w:hAnsi="Tahoma" w:cs="Tahoma"/>
          <w:sz w:val="18"/>
          <w:szCs w:val="18"/>
        </w:rPr>
        <w:t xml:space="preserve">ахід для </w:t>
      </w:r>
      <w:r w:rsidR="00026D26" w:rsidRPr="00CE1AD2">
        <w:rPr>
          <w:rFonts w:ascii="Tahoma" w:hAnsi="Tahoma" w:cs="Tahoma"/>
          <w:sz w:val="18"/>
          <w:szCs w:val="18"/>
        </w:rPr>
        <w:t>особистого</w:t>
      </w:r>
      <w:r w:rsidR="0067653E" w:rsidRPr="00CE1AD2">
        <w:rPr>
          <w:rFonts w:ascii="Tahoma" w:hAnsi="Tahoma" w:cs="Tahoma"/>
          <w:sz w:val="18"/>
          <w:szCs w:val="18"/>
        </w:rPr>
        <w:t xml:space="preserve"> відвідування заходу або д</w:t>
      </w:r>
      <w:r w:rsidR="006352EA" w:rsidRPr="00CE1AD2">
        <w:rPr>
          <w:rFonts w:ascii="Tahoma" w:hAnsi="Tahoma" w:cs="Tahoma"/>
          <w:sz w:val="18"/>
          <w:szCs w:val="18"/>
        </w:rPr>
        <w:t>ля подальшого їх розповсюдження.</w:t>
      </w:r>
    </w:p>
    <w:p w:rsidR="008C0F51" w:rsidRPr="00CE1AD2" w:rsidRDefault="008454DB" w:rsidP="00F67228">
      <w:pPr>
        <w:jc w:val="both"/>
        <w:rPr>
          <w:rFonts w:ascii="Tahoma" w:hAnsi="Tahoma" w:cs="Tahoma"/>
          <w:sz w:val="18"/>
          <w:szCs w:val="18"/>
        </w:rPr>
      </w:pPr>
      <w:r w:rsidRPr="00CE1AD2">
        <w:rPr>
          <w:rFonts w:ascii="Tahoma" w:hAnsi="Tahoma" w:cs="Tahoma"/>
          <w:sz w:val="18"/>
          <w:szCs w:val="18"/>
        </w:rPr>
        <w:t xml:space="preserve">4.9. </w:t>
      </w:r>
      <w:r w:rsidR="0067653E" w:rsidRPr="00CE1AD2">
        <w:rPr>
          <w:rFonts w:ascii="Tahoma" w:hAnsi="Tahoma" w:cs="Tahoma"/>
          <w:sz w:val="18"/>
          <w:szCs w:val="18"/>
        </w:rPr>
        <w:t>Інші терміни</w:t>
      </w:r>
      <w:r w:rsidR="00576EA5" w:rsidRPr="00CE1AD2">
        <w:rPr>
          <w:rFonts w:ascii="Tahoma" w:hAnsi="Tahoma" w:cs="Tahoma"/>
          <w:sz w:val="18"/>
          <w:szCs w:val="18"/>
        </w:rPr>
        <w:t xml:space="preserve"> у даному Д</w:t>
      </w:r>
      <w:r w:rsidR="00026D26" w:rsidRPr="00CE1AD2">
        <w:rPr>
          <w:rFonts w:ascii="Tahoma" w:hAnsi="Tahoma" w:cs="Tahoma"/>
          <w:sz w:val="18"/>
          <w:szCs w:val="18"/>
        </w:rPr>
        <w:t>оговорі</w:t>
      </w:r>
      <w:r w:rsidR="0067653E" w:rsidRPr="00CE1AD2">
        <w:rPr>
          <w:rFonts w:ascii="Tahoma" w:hAnsi="Tahoma" w:cs="Tahoma"/>
          <w:sz w:val="18"/>
          <w:szCs w:val="18"/>
        </w:rPr>
        <w:t xml:space="preserve"> вживаються у значенні, передбаченому Законом України «Про гастрольні заходи в Україні», Інструкцією з ведення квиткового господарства в театрально-видовищних підприємствах та культурно-освітніх закладах</w:t>
      </w:r>
      <w:r w:rsidR="00576EA5" w:rsidRPr="00CE1AD2">
        <w:rPr>
          <w:rFonts w:ascii="Tahoma" w:hAnsi="Tahoma" w:cs="Tahoma"/>
          <w:sz w:val="18"/>
          <w:szCs w:val="18"/>
        </w:rPr>
        <w:t xml:space="preserve"> зі змінами та доповненнями станом на дату укладення даного Договору.</w:t>
      </w:r>
    </w:p>
    <w:p w:rsidR="00B86B9D" w:rsidRPr="000807B8" w:rsidRDefault="008454DB" w:rsidP="00F67228">
      <w:pPr>
        <w:jc w:val="both"/>
        <w:rPr>
          <w:rFonts w:ascii="Tahoma" w:hAnsi="Tahoma" w:cs="Tahoma"/>
          <w:b/>
          <w:sz w:val="18"/>
          <w:szCs w:val="18"/>
        </w:rPr>
      </w:pPr>
      <w:r w:rsidRPr="000807B8">
        <w:rPr>
          <w:rFonts w:ascii="Tahoma" w:hAnsi="Tahoma" w:cs="Tahoma"/>
          <w:b/>
          <w:sz w:val="18"/>
          <w:szCs w:val="18"/>
        </w:rPr>
        <w:t xml:space="preserve">5. </w:t>
      </w:r>
      <w:r w:rsidR="00B86B9D" w:rsidRPr="000807B8">
        <w:rPr>
          <w:rFonts w:ascii="Tahoma" w:hAnsi="Tahoma" w:cs="Tahoma"/>
          <w:b/>
          <w:sz w:val="18"/>
          <w:szCs w:val="18"/>
        </w:rPr>
        <w:t>СТОРОНИ ДОГОВОРУ</w:t>
      </w:r>
    </w:p>
    <w:p w:rsidR="00B86B9D" w:rsidRPr="00A93A43" w:rsidRDefault="008454DB" w:rsidP="00F67228">
      <w:pPr>
        <w:jc w:val="both"/>
        <w:rPr>
          <w:rFonts w:ascii="Tahoma" w:hAnsi="Tahoma" w:cs="Tahoma"/>
          <w:sz w:val="18"/>
          <w:szCs w:val="18"/>
          <w:lang w:val="ru-RU"/>
        </w:rPr>
      </w:pPr>
      <w:r w:rsidRPr="00A93A43">
        <w:rPr>
          <w:rFonts w:ascii="Tahoma" w:hAnsi="Tahoma" w:cs="Tahoma"/>
          <w:sz w:val="18"/>
          <w:szCs w:val="18"/>
        </w:rPr>
        <w:t xml:space="preserve">5.1. </w:t>
      </w:r>
      <w:r w:rsidR="00423E81" w:rsidRPr="00A93A43">
        <w:rPr>
          <w:rFonts w:ascii="Tahoma" w:hAnsi="Tahoma" w:cs="Tahoma"/>
          <w:sz w:val="18"/>
          <w:szCs w:val="18"/>
        </w:rPr>
        <w:t xml:space="preserve">Організатор </w:t>
      </w:r>
      <w:r w:rsidR="00744E67" w:rsidRPr="00A93A43">
        <w:rPr>
          <w:rFonts w:ascii="Tahoma" w:hAnsi="Tahoma" w:cs="Tahoma"/>
          <w:sz w:val="18"/>
          <w:szCs w:val="18"/>
        </w:rPr>
        <w:t xml:space="preserve"> З</w:t>
      </w:r>
      <w:r w:rsidR="00423E81" w:rsidRPr="00A93A43">
        <w:rPr>
          <w:rFonts w:ascii="Tahoma" w:hAnsi="Tahoma" w:cs="Tahoma"/>
          <w:sz w:val="18"/>
          <w:szCs w:val="18"/>
        </w:rPr>
        <w:t>аходів (принципал) - с</w:t>
      </w:r>
      <w:r w:rsidR="00B86B9D" w:rsidRPr="00A93A43">
        <w:rPr>
          <w:rFonts w:ascii="Tahoma" w:hAnsi="Tahoma" w:cs="Tahoma"/>
          <w:sz w:val="18"/>
          <w:szCs w:val="18"/>
        </w:rPr>
        <w:t>уб’єкт господарювання</w:t>
      </w:r>
      <w:r w:rsidR="00026D26" w:rsidRPr="00A93A43">
        <w:rPr>
          <w:rFonts w:ascii="Tahoma" w:hAnsi="Tahoma" w:cs="Tahoma"/>
          <w:sz w:val="18"/>
          <w:szCs w:val="18"/>
        </w:rPr>
        <w:t>,</w:t>
      </w:r>
      <w:r w:rsidR="00B86B9D" w:rsidRPr="00A93A43">
        <w:rPr>
          <w:rFonts w:ascii="Tahoma" w:hAnsi="Tahoma" w:cs="Tahoma"/>
          <w:sz w:val="18"/>
          <w:szCs w:val="18"/>
        </w:rPr>
        <w:t xml:space="preserve"> </w:t>
      </w:r>
      <w:r w:rsidR="00026D26" w:rsidRPr="00A93A43">
        <w:rPr>
          <w:rFonts w:ascii="Tahoma" w:hAnsi="Tahoma" w:cs="Tahoma"/>
          <w:sz w:val="18"/>
          <w:szCs w:val="18"/>
        </w:rPr>
        <w:t xml:space="preserve">статутною </w:t>
      </w:r>
      <w:r w:rsidR="009313CF" w:rsidRPr="00A93A43">
        <w:rPr>
          <w:rFonts w:ascii="Tahoma" w:hAnsi="Tahoma" w:cs="Tahoma"/>
          <w:sz w:val="18"/>
          <w:szCs w:val="18"/>
        </w:rPr>
        <w:t xml:space="preserve"> діяльністю якого є організація театрально-концертних або культурно-масових </w:t>
      </w:r>
      <w:r w:rsidR="009313CF" w:rsidRPr="00A93A43">
        <w:rPr>
          <w:rFonts w:ascii="Tahoma" w:hAnsi="Tahoma" w:cs="Tahoma"/>
          <w:sz w:val="18"/>
          <w:szCs w:val="18"/>
          <w:lang w:val="ru-RU"/>
        </w:rPr>
        <w:t xml:space="preserve">та </w:t>
      </w:r>
      <w:r w:rsidR="009313CF" w:rsidRPr="00A93A43">
        <w:rPr>
          <w:rFonts w:ascii="Tahoma" w:hAnsi="Tahoma" w:cs="Tahoma"/>
          <w:sz w:val="18"/>
          <w:szCs w:val="18"/>
        </w:rPr>
        <w:t>видовищних  Заходів</w:t>
      </w:r>
      <w:r w:rsidR="00423E81" w:rsidRPr="00A93A43">
        <w:rPr>
          <w:rFonts w:ascii="Tahoma" w:hAnsi="Tahoma" w:cs="Tahoma"/>
          <w:sz w:val="18"/>
          <w:szCs w:val="18"/>
        </w:rPr>
        <w:t>,</w:t>
      </w:r>
      <w:r w:rsidR="00026D26" w:rsidRPr="00A93A43">
        <w:rPr>
          <w:rFonts w:ascii="Tahoma" w:hAnsi="Tahoma" w:cs="Tahoma"/>
          <w:sz w:val="18"/>
          <w:szCs w:val="18"/>
        </w:rPr>
        <w:t xml:space="preserve"> </w:t>
      </w:r>
      <w:r w:rsidR="00B86B9D" w:rsidRPr="00A93A43">
        <w:rPr>
          <w:rFonts w:ascii="Tahoma" w:hAnsi="Tahoma" w:cs="Tahoma"/>
          <w:sz w:val="18"/>
          <w:szCs w:val="18"/>
        </w:rPr>
        <w:t>від іме</w:t>
      </w:r>
      <w:r w:rsidR="00026D26" w:rsidRPr="00A93A43">
        <w:rPr>
          <w:rFonts w:ascii="Tahoma" w:hAnsi="Tahoma" w:cs="Tahoma"/>
          <w:sz w:val="18"/>
          <w:szCs w:val="18"/>
        </w:rPr>
        <w:t>ні, в інтересах, під контролем та</w:t>
      </w:r>
      <w:r w:rsidR="00B86B9D" w:rsidRPr="00A93A43">
        <w:rPr>
          <w:rFonts w:ascii="Tahoma" w:hAnsi="Tahoma" w:cs="Tahoma"/>
          <w:sz w:val="18"/>
          <w:szCs w:val="18"/>
        </w:rPr>
        <w:t xml:space="preserve"> за рахунок якого здійснюється комерційне посередництво (агентська діяльність) за цим Договором: </w:t>
      </w:r>
    </w:p>
    <w:tbl>
      <w:tblPr>
        <w:tblStyle w:val="1"/>
        <w:tblW w:w="107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244"/>
      </w:tblGrid>
      <w:tr w:rsidR="009313CF" w:rsidRPr="009313CF" w:rsidTr="00EC3C6F">
        <w:trPr>
          <w:trHeight w:val="283"/>
        </w:trPr>
        <w:tc>
          <w:tcPr>
            <w:tcW w:w="5495" w:type="dxa"/>
            <w:vAlign w:val="center"/>
          </w:tcPr>
          <w:p w:rsidR="009313CF" w:rsidRPr="009313CF" w:rsidRDefault="000A2143" w:rsidP="00EC3C6F">
            <w:pPr>
              <w:rPr>
                <w:rFonts w:ascii="Tahoma" w:hAnsi="Tahoma" w:cs="Tahoma"/>
                <w:b/>
                <w:sz w:val="18"/>
                <w:szCs w:val="18"/>
              </w:rPr>
            </w:pPr>
            <w:sdt>
              <w:sdtPr>
                <w:rPr>
                  <w:rFonts w:ascii="Tahoma" w:hAnsi="Tahoma" w:cs="Tahoma"/>
                  <w:b/>
                  <w:sz w:val="18"/>
                  <w:szCs w:val="18"/>
                </w:rPr>
                <w:alias w:val="ОПГ"/>
                <w:tag w:val="ОПГ"/>
                <w:id w:val="766960349"/>
                <w:placeholder>
                  <w:docPart w:val="F269574658804DC79F3FE5E64BBAA8F9"/>
                </w:placeholder>
                <w:showingPlcHdr/>
                <w:dropDownList>
                  <w:listItem w:value="Выберите элемент."/>
                  <w:listItem w:displayText="ФІЗИЧНА ОСОБА-ПІДПРИЄМЕЦЬ" w:value="ФІЗИЧНА ОСОБА-ПІДПРИЄМЕЦЬ"/>
                  <w:listItem w:displayText="Товариство з обмеженою відповідальністю" w:value="Товариство з обмеженою відповідальністю"/>
                  <w:listItem w:displayText="Приватне підприємство" w:value="Приватне підприємство"/>
                  <w:listItem w:displayText="Комунальне підприємство" w:value="Комунальне підприємство"/>
                  <w:listItem w:displayText="Громадська організація" w:value="Громадська організація"/>
                  <w:listItem w:displayText="Благодійний фонд" w:value="Благодійний фонд"/>
                </w:dropDownList>
              </w:sdtPr>
              <w:sdtEndPr/>
              <w:sdtContent>
                <w:r w:rsidR="00EC3C6F" w:rsidRPr="00EC3C6F">
                  <w:rPr>
                    <w:rStyle w:val="a3"/>
                    <w:rFonts w:ascii="Tahoma" w:hAnsi="Tahoma" w:cs="Tahoma"/>
                    <w:sz w:val="18"/>
                    <w:szCs w:val="18"/>
                    <w:highlight w:val="yellow"/>
                  </w:rPr>
                  <w:t>Выберите элемент.</w:t>
                </w:r>
              </w:sdtContent>
            </w:sdt>
            <w:r w:rsidR="009313CF" w:rsidRPr="009313CF">
              <w:rPr>
                <w:rFonts w:ascii="Tahoma" w:hAnsi="Tahoma" w:cs="Tahoma"/>
                <w:sz w:val="18"/>
                <w:szCs w:val="18"/>
              </w:rPr>
              <w:t xml:space="preserve"> </w:t>
            </w:r>
          </w:p>
        </w:tc>
        <w:tc>
          <w:tcPr>
            <w:tcW w:w="5244" w:type="dxa"/>
            <w:vAlign w:val="center"/>
          </w:tcPr>
          <w:p w:rsidR="009313CF" w:rsidRPr="009313CF" w:rsidRDefault="00EC3C6F" w:rsidP="00EC3C6F">
            <w:pPr>
              <w:rPr>
                <w:rFonts w:ascii="Tahoma" w:hAnsi="Tahoma" w:cs="Tahoma"/>
                <w:sz w:val="18"/>
                <w:szCs w:val="18"/>
              </w:rPr>
            </w:pPr>
            <w:r>
              <w:rPr>
                <w:rFonts w:ascii="Tahoma" w:hAnsi="Tahoma" w:cs="Tahoma"/>
                <w:sz w:val="18"/>
                <w:szCs w:val="18"/>
              </w:rPr>
              <w:t>в</w:t>
            </w:r>
            <w:r w:rsidR="00EB5ACC">
              <w:rPr>
                <w:rFonts w:ascii="Tahoma" w:hAnsi="Tahoma" w:cs="Tahoma"/>
                <w:sz w:val="18"/>
                <w:szCs w:val="18"/>
              </w:rPr>
              <w:t xml:space="preserve"> особі керівника </w:t>
            </w:r>
          </w:p>
        </w:tc>
      </w:tr>
      <w:tr w:rsidR="009313CF" w:rsidRPr="009313CF" w:rsidTr="00EC3C6F">
        <w:trPr>
          <w:trHeight w:val="283"/>
        </w:trPr>
        <w:tc>
          <w:tcPr>
            <w:tcW w:w="5495" w:type="dxa"/>
            <w:vAlign w:val="center"/>
          </w:tcPr>
          <w:p w:rsidR="009313CF" w:rsidRPr="009313CF" w:rsidRDefault="009313CF" w:rsidP="00EC3C6F">
            <w:pPr>
              <w:rPr>
                <w:rFonts w:ascii="Tahoma" w:hAnsi="Tahoma" w:cs="Tahoma"/>
                <w:b/>
                <w:sz w:val="18"/>
                <w:szCs w:val="18"/>
              </w:rPr>
            </w:pPr>
          </w:p>
        </w:tc>
        <w:tc>
          <w:tcPr>
            <w:tcW w:w="5244" w:type="dxa"/>
            <w:vAlign w:val="center"/>
          </w:tcPr>
          <w:p w:rsidR="009313CF" w:rsidRPr="009313CF" w:rsidRDefault="009313CF" w:rsidP="00EC3C6F">
            <w:pPr>
              <w:rPr>
                <w:rFonts w:ascii="Tahoma" w:hAnsi="Tahoma" w:cs="Tahoma"/>
                <w:sz w:val="18"/>
                <w:szCs w:val="18"/>
                <w:lang w:val="ru-RU"/>
              </w:rPr>
            </w:pPr>
            <w:proofErr w:type="spellStart"/>
            <w:r w:rsidRPr="009313CF">
              <w:rPr>
                <w:rFonts w:ascii="Tahoma" w:hAnsi="Tahoma" w:cs="Tahoma"/>
                <w:sz w:val="18"/>
                <w:szCs w:val="18"/>
                <w:lang w:val="ru-RU"/>
              </w:rPr>
              <w:t>що</w:t>
            </w:r>
            <w:proofErr w:type="spellEnd"/>
            <w:r w:rsidRPr="009313CF">
              <w:rPr>
                <w:rFonts w:ascii="Tahoma" w:hAnsi="Tahoma" w:cs="Tahoma"/>
                <w:sz w:val="18"/>
                <w:szCs w:val="18"/>
              </w:rPr>
              <w:t xml:space="preserve"> в подальшому іменується </w:t>
            </w:r>
            <w:r w:rsidRPr="009313CF">
              <w:rPr>
                <w:rFonts w:ascii="Tahoma" w:hAnsi="Tahoma" w:cs="Tahoma"/>
                <w:b/>
                <w:sz w:val="18"/>
                <w:szCs w:val="18"/>
              </w:rPr>
              <w:t>ОРГАНІЗАТОР</w:t>
            </w:r>
          </w:p>
        </w:tc>
      </w:tr>
    </w:tbl>
    <w:p w:rsidR="009313CF" w:rsidRPr="009313CF" w:rsidRDefault="009313CF" w:rsidP="00F67228">
      <w:pPr>
        <w:jc w:val="both"/>
        <w:rPr>
          <w:rFonts w:ascii="Tahoma" w:eastAsia="Times New Roman" w:hAnsi="Tahoma" w:cs="Tahoma"/>
          <w:sz w:val="18"/>
          <w:szCs w:val="18"/>
          <w:lang w:val="ru-RU"/>
        </w:rPr>
      </w:pPr>
      <w:r w:rsidRPr="009313CF">
        <w:rPr>
          <w:rFonts w:ascii="Tahoma" w:eastAsia="Times New Roman" w:hAnsi="Tahoma" w:cs="Tahoma"/>
          <w:sz w:val="18"/>
          <w:szCs w:val="18"/>
          <w:lang w:val="ru-RU"/>
        </w:rPr>
        <w:t>та</w:t>
      </w:r>
    </w:p>
    <w:tbl>
      <w:tblPr>
        <w:tblStyle w:val="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9313CF" w:rsidRPr="009313CF" w:rsidTr="00EC3C6F">
        <w:trPr>
          <w:trHeight w:val="283"/>
        </w:trPr>
        <w:tc>
          <w:tcPr>
            <w:tcW w:w="5495" w:type="dxa"/>
            <w:vAlign w:val="center"/>
          </w:tcPr>
          <w:p w:rsidR="009313CF" w:rsidRPr="009313CF" w:rsidRDefault="000A2143" w:rsidP="00EC3C6F">
            <w:pPr>
              <w:ind w:right="-102"/>
              <w:rPr>
                <w:rFonts w:ascii="Tahoma" w:hAnsi="Tahoma" w:cs="Tahoma"/>
                <w:b/>
                <w:sz w:val="18"/>
                <w:szCs w:val="18"/>
              </w:rPr>
            </w:pPr>
            <w:sdt>
              <w:sdtPr>
                <w:rPr>
                  <w:rFonts w:ascii="Tahoma" w:hAnsi="Tahoma" w:cs="Tahoma"/>
                  <w:b/>
                  <w:sz w:val="18"/>
                  <w:szCs w:val="18"/>
                </w:rPr>
                <w:alias w:val="ОПГ"/>
                <w:tag w:val="ОПГ"/>
                <w:id w:val="-52160903"/>
                <w:placeholder>
                  <w:docPart w:val="A2A2D3E901C24E89BC1A79BC308B7078"/>
                </w:placeholder>
                <w:dropDownList>
                  <w:listItem w:value="Выберите элемент."/>
                  <w:listItem w:displayText="ФІЗИЧНА ОСОБА-ПІДПРИЄМЕЦЬ" w:value="ФІЗИЧНА ОСОБА-ПІДПРИЄМЕЦЬ"/>
                  <w:listItem w:displayText="Товариство з обмеженою відповідальністю" w:value="Товариство з обмеженою відповідальністю"/>
                  <w:listItem w:displayText="Приватне підприємство" w:value="Приватне підприємство"/>
                  <w:listItem w:displayText="Комунальне підприємство" w:value="Комунальне підприємство"/>
                  <w:listItem w:displayText="Громадська організація" w:value="Громадська організація"/>
                  <w:listItem w:displayText="Благодійний фонд" w:value="Благодійний фонд"/>
                </w:dropDownList>
              </w:sdtPr>
              <w:sdtEndPr/>
              <w:sdtContent>
                <w:r w:rsidR="00EB5ACC">
                  <w:rPr>
                    <w:rFonts w:ascii="Tahoma" w:hAnsi="Tahoma" w:cs="Tahoma"/>
                    <w:b/>
                    <w:sz w:val="18"/>
                    <w:szCs w:val="18"/>
                  </w:rPr>
                  <w:t>ФІЗИЧНА ОСОБА-ПІДПРИЄМЕЦЬ</w:t>
                </w:r>
              </w:sdtContent>
            </w:sdt>
          </w:p>
        </w:tc>
        <w:tc>
          <w:tcPr>
            <w:tcW w:w="4819" w:type="dxa"/>
            <w:vAlign w:val="center"/>
          </w:tcPr>
          <w:p w:rsidR="009313CF" w:rsidRPr="009313CF" w:rsidRDefault="009313CF" w:rsidP="00EC3C6F">
            <w:pPr>
              <w:rPr>
                <w:rFonts w:ascii="Tahoma" w:hAnsi="Tahoma" w:cs="Tahoma"/>
                <w:sz w:val="18"/>
                <w:szCs w:val="18"/>
              </w:rPr>
            </w:pPr>
          </w:p>
        </w:tc>
      </w:tr>
      <w:tr w:rsidR="009313CF" w:rsidRPr="009313CF" w:rsidTr="00EC3C6F">
        <w:trPr>
          <w:trHeight w:val="283"/>
        </w:trPr>
        <w:tc>
          <w:tcPr>
            <w:tcW w:w="5495" w:type="dxa"/>
            <w:vAlign w:val="center"/>
          </w:tcPr>
          <w:p w:rsidR="009313CF" w:rsidRPr="005C09F6" w:rsidRDefault="000A2143" w:rsidP="00EC3C6F">
            <w:pPr>
              <w:ind w:right="-102"/>
              <w:rPr>
                <w:rFonts w:ascii="Tahoma" w:hAnsi="Tahoma" w:cs="Tahoma"/>
                <w:b/>
                <w:sz w:val="18"/>
                <w:szCs w:val="18"/>
              </w:rPr>
            </w:pPr>
            <w:sdt>
              <w:sdtPr>
                <w:rPr>
                  <w:rFonts w:ascii="Tahoma" w:hAnsi="Tahoma" w:cs="Tahoma"/>
                  <w:b/>
                  <w:sz w:val="18"/>
                  <w:szCs w:val="18"/>
                </w:rPr>
                <w:alias w:val="фоп"/>
                <w:tag w:val="фоп"/>
                <w:id w:val="795407161"/>
                <w:placeholder>
                  <w:docPart w:val="CA9A58BD4F4A4ECBBAC201F41A13BE29"/>
                </w:placeholder>
                <w:showingPlcHdr/>
                <w:comboBox>
                  <w:listItem w:value="Выберите элемент."/>
                  <w:listItem w:displayText="ПИЛИПЕНКО СВІТЛАНА ВОЛОДИМИРІВНА" w:value="ПИЛИПЕНКО СВІТЛАНА ВОЛОДИМИРІВНА"/>
                  <w:listItem w:displayText="УТКІН АНДРІЙ ДМИТРОВИЧ" w:value="УТКІН АНДРІЙ ДМИТРОВИЧ"/>
                  <w:listItem w:displayText="КУПРІЯНОВ АНДРІЙ АНАТОЛІЙОВИЧ" w:value="КУПРІЯНОВ АНДРІЙ АНАТОЛІЙОВИЧ"/>
                  <w:listItem w:displayText="КОЛІСНИК НАТАЛІЯ ОЛЕКСАНДРІВНА" w:value="КОЛІСНИК НАТАЛІЯ ОЛЕКСАНДРІВНА"/>
                </w:comboBox>
              </w:sdtPr>
              <w:sdtEndPr/>
              <w:sdtContent>
                <w:r w:rsidR="005F6108" w:rsidRPr="005F6108">
                  <w:rPr>
                    <w:rStyle w:val="a3"/>
                    <w:sz w:val="18"/>
                    <w:szCs w:val="18"/>
                  </w:rPr>
                  <w:t>Выберите элемент.</w:t>
                </w:r>
              </w:sdtContent>
            </w:sdt>
          </w:p>
        </w:tc>
        <w:tc>
          <w:tcPr>
            <w:tcW w:w="4819" w:type="dxa"/>
            <w:vAlign w:val="center"/>
          </w:tcPr>
          <w:p w:rsidR="009313CF" w:rsidRPr="009313CF" w:rsidRDefault="009313CF" w:rsidP="00EC3C6F">
            <w:pPr>
              <w:rPr>
                <w:rFonts w:ascii="Tahoma" w:hAnsi="Tahoma" w:cs="Tahoma"/>
                <w:sz w:val="18"/>
                <w:szCs w:val="18"/>
                <w:lang w:val="ru-RU"/>
              </w:rPr>
            </w:pPr>
            <w:proofErr w:type="spellStart"/>
            <w:r w:rsidRPr="009313CF">
              <w:rPr>
                <w:rFonts w:ascii="Tahoma" w:hAnsi="Tahoma" w:cs="Tahoma"/>
                <w:kern w:val="2"/>
                <w:sz w:val="18"/>
                <w:szCs w:val="18"/>
                <w:lang w:val="ru-RU"/>
              </w:rPr>
              <w:t>що</w:t>
            </w:r>
            <w:proofErr w:type="spellEnd"/>
            <w:r w:rsidRPr="009313CF">
              <w:rPr>
                <w:rFonts w:ascii="Tahoma" w:hAnsi="Tahoma" w:cs="Tahoma"/>
                <w:kern w:val="2"/>
                <w:sz w:val="18"/>
                <w:szCs w:val="18"/>
              </w:rPr>
              <w:t xml:space="preserve"> в подальшому іменується </w:t>
            </w:r>
            <w:r w:rsidRPr="009313CF">
              <w:rPr>
                <w:rFonts w:ascii="Tahoma" w:hAnsi="Tahoma" w:cs="Tahoma"/>
                <w:b/>
                <w:sz w:val="18"/>
                <w:szCs w:val="18"/>
              </w:rPr>
              <w:t>КОМЕРЦІЙНИЙ АГЕНТ</w:t>
            </w:r>
          </w:p>
        </w:tc>
      </w:tr>
    </w:tbl>
    <w:p w:rsidR="009313CF" w:rsidRDefault="0083499D" w:rsidP="00F67228">
      <w:pPr>
        <w:jc w:val="both"/>
        <w:rPr>
          <w:rFonts w:ascii="Tahoma" w:hAnsi="Tahoma" w:cs="Tahoma"/>
          <w:sz w:val="18"/>
          <w:szCs w:val="18"/>
        </w:rPr>
        <w:sectPr w:rsidR="009313CF" w:rsidSect="00F67228">
          <w:footerReference w:type="even" r:id="rId10"/>
          <w:footerReference w:type="default" r:id="rId11"/>
          <w:pgSz w:w="11906" w:h="16838"/>
          <w:pgMar w:top="426" w:right="397" w:bottom="249" w:left="993" w:header="720" w:footer="218" w:gutter="0"/>
          <w:cols w:space="720"/>
          <w:docGrid w:linePitch="360"/>
        </w:sectPr>
      </w:pPr>
      <w:r w:rsidRPr="00A93A43">
        <w:rPr>
          <w:rFonts w:ascii="Tahoma" w:hAnsi="Tahoma" w:cs="Tahoma"/>
          <w:sz w:val="18"/>
          <w:szCs w:val="18"/>
        </w:rPr>
        <w:t xml:space="preserve">5.2. </w:t>
      </w:r>
      <w:r w:rsidR="00744E67" w:rsidRPr="00A93A43">
        <w:rPr>
          <w:rFonts w:ascii="Tahoma" w:hAnsi="Tahoma" w:cs="Tahoma"/>
          <w:sz w:val="18"/>
          <w:szCs w:val="18"/>
        </w:rPr>
        <w:t>Комерційний А</w:t>
      </w:r>
      <w:r w:rsidR="00B86B9D" w:rsidRPr="00A93A43">
        <w:rPr>
          <w:rFonts w:ascii="Tahoma" w:hAnsi="Tahoma" w:cs="Tahoma"/>
          <w:sz w:val="18"/>
          <w:szCs w:val="18"/>
        </w:rPr>
        <w:t>гент, який</w:t>
      </w:r>
      <w:r w:rsidR="00B86B9D" w:rsidRPr="00CE1AD2">
        <w:rPr>
          <w:rFonts w:ascii="Tahoma" w:hAnsi="Tahoma" w:cs="Tahoma"/>
          <w:sz w:val="18"/>
          <w:szCs w:val="18"/>
        </w:rPr>
        <w:t xml:space="preserve"> від імені, в інтересах, під контролем і за рахунок </w:t>
      </w:r>
      <w:r w:rsidR="00423E81" w:rsidRPr="00CE1AD2">
        <w:rPr>
          <w:rFonts w:ascii="Tahoma" w:hAnsi="Tahoma" w:cs="Tahoma"/>
          <w:sz w:val="18"/>
          <w:szCs w:val="18"/>
        </w:rPr>
        <w:t xml:space="preserve">Організатора (принципала) </w:t>
      </w:r>
      <w:r w:rsidR="00B86B9D" w:rsidRPr="00CE1AD2">
        <w:rPr>
          <w:rFonts w:ascii="Tahoma" w:hAnsi="Tahoma" w:cs="Tahoma"/>
          <w:sz w:val="18"/>
          <w:szCs w:val="18"/>
        </w:rPr>
        <w:t xml:space="preserve">на підставі </w:t>
      </w:r>
      <w:r w:rsidR="00026D26" w:rsidRPr="00CE1AD2">
        <w:rPr>
          <w:rFonts w:ascii="Tahoma" w:hAnsi="Tahoma" w:cs="Tahoma"/>
          <w:sz w:val="18"/>
          <w:szCs w:val="18"/>
        </w:rPr>
        <w:t>повноважень, що випливають зі змісту даного Договору</w:t>
      </w:r>
      <w:r w:rsidR="00423E81" w:rsidRPr="00CE1AD2">
        <w:rPr>
          <w:rFonts w:ascii="Tahoma" w:hAnsi="Tahoma" w:cs="Tahoma"/>
          <w:sz w:val="18"/>
          <w:szCs w:val="18"/>
        </w:rPr>
        <w:t>,</w:t>
      </w:r>
      <w:r w:rsidR="00026D26" w:rsidRPr="00CE1AD2">
        <w:rPr>
          <w:rFonts w:ascii="Tahoma" w:hAnsi="Tahoma" w:cs="Tahoma"/>
          <w:sz w:val="18"/>
          <w:szCs w:val="18"/>
        </w:rPr>
        <w:t xml:space="preserve"> </w:t>
      </w:r>
      <w:r w:rsidR="00B86B9D" w:rsidRPr="00CE1AD2">
        <w:rPr>
          <w:rFonts w:ascii="Tahoma" w:hAnsi="Tahoma" w:cs="Tahoma"/>
          <w:sz w:val="18"/>
          <w:szCs w:val="18"/>
        </w:rPr>
        <w:t>здійснює комерційне посередництво (агентську діяльність) за цим Договором:</w:t>
      </w:r>
    </w:p>
    <w:p w:rsidR="002A3B50" w:rsidRPr="000807B8" w:rsidRDefault="0083499D" w:rsidP="00F67228">
      <w:pPr>
        <w:jc w:val="both"/>
        <w:rPr>
          <w:rFonts w:ascii="Tahoma" w:hAnsi="Tahoma" w:cs="Tahoma"/>
          <w:b/>
          <w:sz w:val="18"/>
          <w:szCs w:val="18"/>
        </w:rPr>
      </w:pPr>
      <w:r w:rsidRPr="000807B8">
        <w:rPr>
          <w:rFonts w:ascii="Tahoma" w:hAnsi="Tahoma" w:cs="Tahoma"/>
          <w:b/>
          <w:sz w:val="18"/>
          <w:szCs w:val="18"/>
        </w:rPr>
        <w:lastRenderedPageBreak/>
        <w:t xml:space="preserve">6. </w:t>
      </w:r>
      <w:r w:rsidR="002A3B50" w:rsidRPr="000807B8">
        <w:rPr>
          <w:rFonts w:ascii="Tahoma" w:hAnsi="Tahoma" w:cs="Tahoma"/>
          <w:b/>
          <w:sz w:val="18"/>
          <w:szCs w:val="18"/>
        </w:rPr>
        <w:t>ПРЕДМЕТ ДОГОВОРУ</w:t>
      </w:r>
    </w:p>
    <w:p w:rsidR="0067653E" w:rsidRPr="00CE1AD2" w:rsidRDefault="0083499D" w:rsidP="00F67228">
      <w:pPr>
        <w:jc w:val="both"/>
        <w:rPr>
          <w:rFonts w:ascii="Tahoma" w:hAnsi="Tahoma" w:cs="Tahoma"/>
          <w:sz w:val="18"/>
          <w:szCs w:val="18"/>
        </w:rPr>
      </w:pPr>
      <w:r w:rsidRPr="00CE1AD2">
        <w:rPr>
          <w:rFonts w:ascii="Tahoma" w:hAnsi="Tahoma" w:cs="Tahoma"/>
          <w:sz w:val="18"/>
          <w:szCs w:val="18"/>
        </w:rPr>
        <w:t xml:space="preserve">6.1. </w:t>
      </w:r>
      <w:r w:rsidR="008C3F79" w:rsidRPr="00CE1AD2">
        <w:rPr>
          <w:rFonts w:ascii="Tahoma" w:hAnsi="Tahoma" w:cs="Tahoma"/>
          <w:sz w:val="18"/>
          <w:szCs w:val="18"/>
        </w:rPr>
        <w:t xml:space="preserve">За </w:t>
      </w:r>
      <w:r w:rsidR="00026D26" w:rsidRPr="00CE1AD2">
        <w:rPr>
          <w:rFonts w:ascii="Tahoma" w:hAnsi="Tahoma" w:cs="Tahoma"/>
          <w:sz w:val="18"/>
          <w:szCs w:val="18"/>
        </w:rPr>
        <w:t xml:space="preserve">даним Договором Агент </w:t>
      </w:r>
      <w:r w:rsidR="00423E81" w:rsidRPr="00CE1AD2">
        <w:rPr>
          <w:rFonts w:ascii="Tahoma" w:hAnsi="Tahoma" w:cs="Tahoma"/>
          <w:sz w:val="18"/>
          <w:szCs w:val="18"/>
        </w:rPr>
        <w:t>зобов’</w:t>
      </w:r>
      <w:r w:rsidR="008C3F79" w:rsidRPr="00CE1AD2">
        <w:rPr>
          <w:rFonts w:ascii="Tahoma" w:hAnsi="Tahoma" w:cs="Tahoma"/>
          <w:sz w:val="18"/>
          <w:szCs w:val="18"/>
        </w:rPr>
        <w:t xml:space="preserve">язується </w:t>
      </w:r>
      <w:r w:rsidR="007A5187" w:rsidRPr="00CE1AD2">
        <w:rPr>
          <w:rFonts w:ascii="Tahoma" w:hAnsi="Tahoma" w:cs="Tahoma"/>
          <w:sz w:val="18"/>
          <w:szCs w:val="18"/>
        </w:rPr>
        <w:t xml:space="preserve">за винагороду </w:t>
      </w:r>
      <w:r w:rsidR="008C3F79" w:rsidRPr="00CE1AD2">
        <w:rPr>
          <w:rFonts w:ascii="Tahoma" w:hAnsi="Tahoma" w:cs="Tahoma"/>
          <w:sz w:val="18"/>
          <w:szCs w:val="18"/>
        </w:rPr>
        <w:t>нада</w:t>
      </w:r>
      <w:r w:rsidR="007A5187" w:rsidRPr="00CE1AD2">
        <w:rPr>
          <w:rFonts w:ascii="Tahoma" w:hAnsi="Tahoma" w:cs="Tahoma"/>
          <w:sz w:val="18"/>
          <w:szCs w:val="18"/>
        </w:rPr>
        <w:t>ва</w:t>
      </w:r>
      <w:r w:rsidR="008C3F79" w:rsidRPr="00CE1AD2">
        <w:rPr>
          <w:rFonts w:ascii="Tahoma" w:hAnsi="Tahoma" w:cs="Tahoma"/>
          <w:sz w:val="18"/>
          <w:szCs w:val="18"/>
        </w:rPr>
        <w:t xml:space="preserve">ти послуги </w:t>
      </w:r>
      <w:r w:rsidR="00423E81" w:rsidRPr="00CE1AD2">
        <w:rPr>
          <w:rFonts w:ascii="Tahoma" w:hAnsi="Tahoma" w:cs="Tahoma"/>
          <w:sz w:val="18"/>
          <w:szCs w:val="18"/>
        </w:rPr>
        <w:t xml:space="preserve">Організатору </w:t>
      </w:r>
      <w:r w:rsidR="0067653E" w:rsidRPr="00CE1AD2">
        <w:rPr>
          <w:rFonts w:ascii="Tahoma" w:hAnsi="Tahoma" w:cs="Tahoma"/>
          <w:sz w:val="18"/>
          <w:szCs w:val="18"/>
        </w:rPr>
        <w:t xml:space="preserve">шляхом укладення </w:t>
      </w:r>
      <w:r w:rsidR="007A5187" w:rsidRPr="00CE1AD2">
        <w:rPr>
          <w:rFonts w:ascii="Tahoma" w:hAnsi="Tahoma" w:cs="Tahoma"/>
          <w:sz w:val="18"/>
          <w:szCs w:val="18"/>
        </w:rPr>
        <w:t xml:space="preserve">з Покупцями </w:t>
      </w:r>
      <w:r w:rsidR="00423E81" w:rsidRPr="00CE1AD2">
        <w:rPr>
          <w:rFonts w:ascii="Tahoma" w:hAnsi="Tahoma" w:cs="Tahoma"/>
          <w:sz w:val="18"/>
          <w:szCs w:val="18"/>
        </w:rPr>
        <w:t xml:space="preserve">від імені Організатора </w:t>
      </w:r>
      <w:r w:rsidR="0067653E" w:rsidRPr="00CE1AD2">
        <w:rPr>
          <w:rFonts w:ascii="Tahoma" w:hAnsi="Tahoma" w:cs="Tahoma"/>
          <w:sz w:val="18"/>
          <w:szCs w:val="18"/>
        </w:rPr>
        <w:t xml:space="preserve">угод </w:t>
      </w:r>
      <w:r w:rsidR="00423E81" w:rsidRPr="00CE1AD2">
        <w:rPr>
          <w:rFonts w:ascii="Tahoma" w:hAnsi="Tahoma" w:cs="Tahoma"/>
          <w:sz w:val="18"/>
          <w:szCs w:val="18"/>
        </w:rPr>
        <w:t>купівлі -</w:t>
      </w:r>
      <w:r w:rsidR="0067653E" w:rsidRPr="00CE1AD2">
        <w:rPr>
          <w:rFonts w:ascii="Tahoma" w:hAnsi="Tahoma" w:cs="Tahoma"/>
          <w:sz w:val="18"/>
          <w:szCs w:val="18"/>
        </w:rPr>
        <w:t xml:space="preserve"> продажу квитків (електронних квитків) на </w:t>
      </w:r>
      <w:r w:rsidR="00B429EC">
        <w:rPr>
          <w:rFonts w:ascii="Tahoma" w:hAnsi="Tahoma" w:cs="Tahoma"/>
          <w:sz w:val="18"/>
          <w:szCs w:val="18"/>
        </w:rPr>
        <w:t>З</w:t>
      </w:r>
      <w:r w:rsidR="0067653E" w:rsidRPr="00CE1AD2">
        <w:rPr>
          <w:rFonts w:ascii="Tahoma" w:hAnsi="Tahoma" w:cs="Tahoma"/>
          <w:sz w:val="18"/>
          <w:szCs w:val="18"/>
        </w:rPr>
        <w:t>аходи</w:t>
      </w:r>
      <w:r w:rsidR="00B429EC">
        <w:rPr>
          <w:rFonts w:ascii="Tahoma" w:hAnsi="Tahoma" w:cs="Tahoma"/>
          <w:sz w:val="18"/>
          <w:szCs w:val="18"/>
        </w:rPr>
        <w:t xml:space="preserve"> Організатора</w:t>
      </w:r>
      <w:r w:rsidR="00423E81" w:rsidRPr="00CE1AD2">
        <w:rPr>
          <w:rFonts w:ascii="Tahoma" w:hAnsi="Tahoma" w:cs="Tahoma"/>
          <w:sz w:val="18"/>
          <w:szCs w:val="18"/>
        </w:rPr>
        <w:t xml:space="preserve">, </w:t>
      </w:r>
      <w:r w:rsidR="0067653E" w:rsidRPr="00CE1AD2">
        <w:rPr>
          <w:rFonts w:ascii="Tahoma" w:hAnsi="Tahoma" w:cs="Tahoma"/>
          <w:sz w:val="18"/>
          <w:szCs w:val="18"/>
        </w:rPr>
        <w:t xml:space="preserve">або шляхом сприяння </w:t>
      </w:r>
      <w:r w:rsidR="00423E81" w:rsidRPr="00CE1AD2">
        <w:rPr>
          <w:rFonts w:ascii="Tahoma" w:hAnsi="Tahoma" w:cs="Tahoma"/>
          <w:sz w:val="18"/>
          <w:szCs w:val="18"/>
        </w:rPr>
        <w:t>обумовленим Організатором способом укладенню таких угод</w:t>
      </w:r>
      <w:r w:rsidR="0067653E" w:rsidRPr="00CE1AD2">
        <w:rPr>
          <w:rFonts w:ascii="Tahoma" w:hAnsi="Tahoma" w:cs="Tahoma"/>
          <w:sz w:val="18"/>
          <w:szCs w:val="18"/>
        </w:rPr>
        <w:t>.</w:t>
      </w:r>
    </w:p>
    <w:p w:rsidR="00D62A57" w:rsidRPr="000807B8" w:rsidRDefault="0083499D" w:rsidP="00F67228">
      <w:pPr>
        <w:jc w:val="both"/>
        <w:rPr>
          <w:rFonts w:ascii="Tahoma" w:hAnsi="Tahoma" w:cs="Tahoma"/>
          <w:b/>
          <w:sz w:val="18"/>
          <w:szCs w:val="18"/>
        </w:rPr>
      </w:pPr>
      <w:r w:rsidRPr="000807B8">
        <w:rPr>
          <w:rFonts w:ascii="Tahoma" w:hAnsi="Tahoma" w:cs="Tahoma"/>
          <w:b/>
          <w:sz w:val="18"/>
          <w:szCs w:val="18"/>
        </w:rPr>
        <w:t xml:space="preserve">7. </w:t>
      </w:r>
      <w:r w:rsidR="00D62A57" w:rsidRPr="000807B8">
        <w:rPr>
          <w:rFonts w:ascii="Tahoma" w:hAnsi="Tahoma" w:cs="Tahoma"/>
          <w:b/>
          <w:sz w:val="18"/>
          <w:szCs w:val="18"/>
        </w:rPr>
        <w:t>МЕЖІ ПОВНОВАЖЕНЬ АГЕНТА</w:t>
      </w:r>
    </w:p>
    <w:p w:rsidR="00D62A57" w:rsidRPr="00CE1AD2" w:rsidRDefault="0083499D" w:rsidP="00F67228">
      <w:pPr>
        <w:jc w:val="both"/>
        <w:rPr>
          <w:rFonts w:ascii="Tahoma" w:hAnsi="Tahoma" w:cs="Tahoma"/>
          <w:sz w:val="18"/>
          <w:szCs w:val="18"/>
        </w:rPr>
      </w:pPr>
      <w:r w:rsidRPr="00CE1AD2">
        <w:rPr>
          <w:rFonts w:ascii="Tahoma" w:hAnsi="Tahoma" w:cs="Tahoma"/>
          <w:sz w:val="18"/>
          <w:szCs w:val="18"/>
        </w:rPr>
        <w:t>7.1.</w:t>
      </w:r>
      <w:r w:rsidR="00D62A57" w:rsidRPr="00CE1AD2">
        <w:rPr>
          <w:rFonts w:ascii="Tahoma" w:hAnsi="Tahoma" w:cs="Tahoma"/>
          <w:sz w:val="18"/>
          <w:szCs w:val="18"/>
        </w:rPr>
        <w:t xml:space="preserve">Належним підтвердженням змісту та обсягу прав Агента щодо реалізації Покупцям квитків (електронних квитків) на </w:t>
      </w:r>
      <w:r w:rsidR="00B429EC">
        <w:rPr>
          <w:rFonts w:ascii="Tahoma" w:hAnsi="Tahoma" w:cs="Tahoma"/>
          <w:sz w:val="18"/>
          <w:szCs w:val="18"/>
        </w:rPr>
        <w:t>З</w:t>
      </w:r>
      <w:r w:rsidR="00D62A57" w:rsidRPr="00CE1AD2">
        <w:rPr>
          <w:rFonts w:ascii="Tahoma" w:hAnsi="Tahoma" w:cs="Tahoma"/>
          <w:sz w:val="18"/>
          <w:szCs w:val="18"/>
        </w:rPr>
        <w:t>аходи Організатора, є даний Договір та Додаткові угоди до нього.</w:t>
      </w:r>
    </w:p>
    <w:p w:rsidR="00D62A57" w:rsidRPr="00CE1AD2" w:rsidRDefault="0083499D" w:rsidP="00F67228">
      <w:pPr>
        <w:jc w:val="both"/>
        <w:rPr>
          <w:rFonts w:ascii="Tahoma" w:hAnsi="Tahoma" w:cs="Tahoma"/>
          <w:sz w:val="18"/>
          <w:szCs w:val="18"/>
        </w:rPr>
      </w:pPr>
      <w:bookmarkStart w:id="2" w:name="n1974"/>
      <w:bookmarkEnd w:id="2"/>
      <w:r w:rsidRPr="00CE1AD2">
        <w:rPr>
          <w:rFonts w:ascii="Tahoma" w:hAnsi="Tahoma" w:cs="Tahoma"/>
          <w:sz w:val="18"/>
          <w:szCs w:val="18"/>
        </w:rPr>
        <w:t xml:space="preserve">7.2. </w:t>
      </w:r>
      <w:r w:rsidR="00D62A57" w:rsidRPr="00CE1AD2">
        <w:rPr>
          <w:rFonts w:ascii="Tahoma" w:hAnsi="Tahoma" w:cs="Tahoma"/>
          <w:sz w:val="18"/>
          <w:szCs w:val="18"/>
        </w:rPr>
        <w:t xml:space="preserve">Агент може передавати іншим особам права щодо реалізації Покупцям квитків (електронних квитків) на </w:t>
      </w:r>
      <w:r w:rsidR="00744E67" w:rsidRPr="00744E67">
        <w:rPr>
          <w:rFonts w:ascii="Tahoma" w:hAnsi="Tahoma" w:cs="Tahoma"/>
          <w:sz w:val="18"/>
          <w:szCs w:val="18"/>
        </w:rPr>
        <w:t>видовищні</w:t>
      </w:r>
      <w:r w:rsidR="00472250">
        <w:rPr>
          <w:rFonts w:ascii="Tahoma" w:hAnsi="Tahoma" w:cs="Tahoma"/>
          <w:sz w:val="18"/>
          <w:szCs w:val="18"/>
        </w:rPr>
        <w:t xml:space="preserve"> </w:t>
      </w:r>
      <w:r w:rsidR="00472250">
        <w:rPr>
          <w:rFonts w:ascii="Tahoma" w:hAnsi="Tahoma" w:cs="Tahoma"/>
          <w:sz w:val="18"/>
          <w:szCs w:val="18"/>
          <w:lang w:val="ru-RU"/>
        </w:rPr>
        <w:t>З</w:t>
      </w:r>
      <w:proofErr w:type="spellStart"/>
      <w:r w:rsidR="00D62A57" w:rsidRPr="00CE1AD2">
        <w:rPr>
          <w:rFonts w:ascii="Tahoma" w:hAnsi="Tahoma" w:cs="Tahoma"/>
          <w:sz w:val="18"/>
          <w:szCs w:val="18"/>
        </w:rPr>
        <w:t>аходи</w:t>
      </w:r>
      <w:proofErr w:type="spellEnd"/>
      <w:r w:rsidR="00D62A57" w:rsidRPr="00CE1AD2">
        <w:rPr>
          <w:rFonts w:ascii="Tahoma" w:hAnsi="Tahoma" w:cs="Tahoma"/>
          <w:sz w:val="18"/>
          <w:szCs w:val="18"/>
        </w:rPr>
        <w:t xml:space="preserve"> Організатора, якими </w:t>
      </w:r>
      <w:r w:rsidR="004F0507" w:rsidRPr="00CE1AD2">
        <w:rPr>
          <w:rFonts w:ascii="Tahoma" w:hAnsi="Tahoma" w:cs="Tahoma"/>
          <w:sz w:val="18"/>
          <w:szCs w:val="18"/>
        </w:rPr>
        <w:t xml:space="preserve">Агента </w:t>
      </w:r>
      <w:r w:rsidR="00D62A57" w:rsidRPr="00CE1AD2">
        <w:rPr>
          <w:rFonts w:ascii="Tahoma" w:hAnsi="Tahoma" w:cs="Tahoma"/>
          <w:sz w:val="18"/>
          <w:szCs w:val="18"/>
        </w:rPr>
        <w:t>наділено даним Договором та Додатковими угодами до нього.</w:t>
      </w:r>
    </w:p>
    <w:p w:rsidR="0067653E" w:rsidRPr="000807B8" w:rsidRDefault="0083499D" w:rsidP="00F67228">
      <w:pPr>
        <w:jc w:val="both"/>
        <w:rPr>
          <w:rFonts w:ascii="Tahoma" w:hAnsi="Tahoma" w:cs="Tahoma"/>
          <w:b/>
          <w:sz w:val="18"/>
          <w:szCs w:val="18"/>
        </w:rPr>
      </w:pPr>
      <w:r w:rsidRPr="000807B8">
        <w:rPr>
          <w:rFonts w:ascii="Tahoma" w:hAnsi="Tahoma" w:cs="Tahoma"/>
          <w:b/>
          <w:sz w:val="18"/>
          <w:szCs w:val="18"/>
        </w:rPr>
        <w:t xml:space="preserve">8. </w:t>
      </w:r>
      <w:r w:rsidR="0067653E" w:rsidRPr="000807B8">
        <w:rPr>
          <w:rFonts w:ascii="Tahoma" w:hAnsi="Tahoma" w:cs="Tahoma"/>
          <w:b/>
          <w:sz w:val="18"/>
          <w:szCs w:val="18"/>
        </w:rPr>
        <w:t xml:space="preserve">ПОРЯДОК НАДАННЯ </w:t>
      </w:r>
      <w:r w:rsidR="009D121A" w:rsidRPr="000807B8">
        <w:rPr>
          <w:rFonts w:ascii="Tahoma" w:hAnsi="Tahoma" w:cs="Tahoma"/>
          <w:b/>
          <w:sz w:val="18"/>
          <w:szCs w:val="18"/>
        </w:rPr>
        <w:t>ПОСЛУГ</w:t>
      </w:r>
    </w:p>
    <w:p w:rsidR="00214371" w:rsidRPr="00CE1AD2" w:rsidRDefault="0083499D" w:rsidP="00F67228">
      <w:pPr>
        <w:jc w:val="both"/>
        <w:rPr>
          <w:rFonts w:ascii="Tahoma" w:hAnsi="Tahoma" w:cs="Tahoma"/>
          <w:sz w:val="18"/>
          <w:szCs w:val="18"/>
        </w:rPr>
      </w:pPr>
      <w:r w:rsidRPr="00CE1AD2">
        <w:rPr>
          <w:rFonts w:ascii="Tahoma" w:hAnsi="Tahoma" w:cs="Tahoma"/>
          <w:sz w:val="18"/>
          <w:szCs w:val="18"/>
        </w:rPr>
        <w:t xml:space="preserve">8.1. </w:t>
      </w:r>
      <w:r w:rsidR="009D121A" w:rsidRPr="00CE1AD2">
        <w:rPr>
          <w:rFonts w:ascii="Tahoma" w:hAnsi="Tahoma" w:cs="Tahoma"/>
          <w:sz w:val="18"/>
          <w:szCs w:val="18"/>
        </w:rPr>
        <w:t xml:space="preserve">Конкретний </w:t>
      </w:r>
      <w:r w:rsidR="00744E67">
        <w:rPr>
          <w:rFonts w:ascii="Tahoma" w:hAnsi="Tahoma" w:cs="Tahoma"/>
          <w:sz w:val="18"/>
          <w:szCs w:val="18"/>
        </w:rPr>
        <w:t>видовищний</w:t>
      </w:r>
      <w:r w:rsidR="00472250">
        <w:rPr>
          <w:rFonts w:ascii="Tahoma" w:hAnsi="Tahoma" w:cs="Tahoma"/>
          <w:sz w:val="18"/>
          <w:szCs w:val="18"/>
        </w:rPr>
        <w:t xml:space="preserve"> </w:t>
      </w:r>
      <w:r w:rsidR="00472250">
        <w:rPr>
          <w:rFonts w:ascii="Tahoma" w:hAnsi="Tahoma" w:cs="Tahoma"/>
          <w:sz w:val="18"/>
          <w:szCs w:val="18"/>
          <w:lang w:val="ru-RU"/>
        </w:rPr>
        <w:t>З</w:t>
      </w:r>
      <w:proofErr w:type="spellStart"/>
      <w:r w:rsidR="009D121A" w:rsidRPr="00CE1AD2">
        <w:rPr>
          <w:rFonts w:ascii="Tahoma" w:hAnsi="Tahoma" w:cs="Tahoma"/>
          <w:sz w:val="18"/>
          <w:szCs w:val="18"/>
        </w:rPr>
        <w:t>ахід</w:t>
      </w:r>
      <w:proofErr w:type="spellEnd"/>
      <w:r w:rsidR="009D121A" w:rsidRPr="00CE1AD2">
        <w:rPr>
          <w:rFonts w:ascii="Tahoma" w:hAnsi="Tahoma" w:cs="Tahoma"/>
          <w:sz w:val="18"/>
          <w:szCs w:val="18"/>
        </w:rPr>
        <w:t xml:space="preserve">, на який Агент уповноважується здійснювати продаж квитків (електронних квитків) </w:t>
      </w:r>
      <w:r w:rsidR="0067653E" w:rsidRPr="00CE1AD2">
        <w:rPr>
          <w:rFonts w:ascii="Tahoma" w:hAnsi="Tahoma" w:cs="Tahoma"/>
          <w:sz w:val="18"/>
          <w:szCs w:val="18"/>
        </w:rPr>
        <w:t>визначає</w:t>
      </w:r>
      <w:r w:rsidR="009D121A" w:rsidRPr="00CE1AD2">
        <w:rPr>
          <w:rFonts w:ascii="Tahoma" w:hAnsi="Tahoma" w:cs="Tahoma"/>
          <w:sz w:val="18"/>
          <w:szCs w:val="18"/>
        </w:rPr>
        <w:t>ться</w:t>
      </w:r>
      <w:r w:rsidR="0067653E" w:rsidRPr="00CE1AD2">
        <w:rPr>
          <w:rFonts w:ascii="Tahoma" w:hAnsi="Tahoma" w:cs="Tahoma"/>
          <w:sz w:val="18"/>
          <w:szCs w:val="18"/>
        </w:rPr>
        <w:t xml:space="preserve"> </w:t>
      </w:r>
      <w:r w:rsidR="00214371" w:rsidRPr="00CE1AD2">
        <w:rPr>
          <w:rFonts w:ascii="Tahoma" w:hAnsi="Tahoma" w:cs="Tahoma"/>
          <w:sz w:val="18"/>
          <w:szCs w:val="18"/>
        </w:rPr>
        <w:t>сторонами даного Договору</w:t>
      </w:r>
      <w:r w:rsidR="009D121A" w:rsidRPr="00CE1AD2">
        <w:rPr>
          <w:rFonts w:ascii="Tahoma" w:hAnsi="Tahoma" w:cs="Tahoma"/>
          <w:sz w:val="18"/>
          <w:szCs w:val="18"/>
        </w:rPr>
        <w:t xml:space="preserve"> </w:t>
      </w:r>
      <w:r w:rsidR="00214371" w:rsidRPr="00CE1AD2">
        <w:rPr>
          <w:rFonts w:ascii="Tahoma" w:hAnsi="Tahoma" w:cs="Tahoma"/>
          <w:sz w:val="18"/>
          <w:szCs w:val="18"/>
        </w:rPr>
        <w:t>шляхом укладення Додаткової угоди до даного Д</w:t>
      </w:r>
      <w:r w:rsidR="0067653E" w:rsidRPr="00CE1AD2">
        <w:rPr>
          <w:rFonts w:ascii="Tahoma" w:hAnsi="Tahoma" w:cs="Tahoma"/>
          <w:sz w:val="18"/>
          <w:szCs w:val="18"/>
        </w:rPr>
        <w:t>оговору</w:t>
      </w:r>
      <w:r w:rsidR="00214371" w:rsidRPr="00CE1AD2">
        <w:rPr>
          <w:rFonts w:ascii="Tahoma" w:hAnsi="Tahoma" w:cs="Tahoma"/>
          <w:sz w:val="18"/>
          <w:szCs w:val="18"/>
        </w:rPr>
        <w:t>.</w:t>
      </w:r>
    </w:p>
    <w:p w:rsidR="0067653E" w:rsidRPr="00CE1AD2" w:rsidRDefault="0083499D" w:rsidP="00F67228">
      <w:pPr>
        <w:jc w:val="both"/>
        <w:rPr>
          <w:rFonts w:ascii="Tahoma" w:hAnsi="Tahoma" w:cs="Tahoma"/>
          <w:sz w:val="18"/>
          <w:szCs w:val="18"/>
        </w:rPr>
      </w:pPr>
      <w:r w:rsidRPr="00CE1AD2">
        <w:rPr>
          <w:rFonts w:ascii="Tahoma" w:hAnsi="Tahoma" w:cs="Tahoma"/>
          <w:sz w:val="18"/>
          <w:szCs w:val="18"/>
        </w:rPr>
        <w:t xml:space="preserve">8.2. </w:t>
      </w:r>
      <w:r w:rsidR="00214371" w:rsidRPr="00CE1AD2">
        <w:rPr>
          <w:rFonts w:ascii="Tahoma" w:hAnsi="Tahoma" w:cs="Tahoma"/>
          <w:sz w:val="18"/>
          <w:szCs w:val="18"/>
        </w:rPr>
        <w:t>Згадана Додаткова угода,</w:t>
      </w:r>
      <w:r w:rsidR="0067653E" w:rsidRPr="00CE1AD2">
        <w:rPr>
          <w:rFonts w:ascii="Tahoma" w:hAnsi="Tahoma" w:cs="Tahoma"/>
          <w:sz w:val="18"/>
          <w:szCs w:val="18"/>
        </w:rPr>
        <w:t xml:space="preserve"> </w:t>
      </w:r>
      <w:r w:rsidR="00214371" w:rsidRPr="00CE1AD2">
        <w:rPr>
          <w:rFonts w:ascii="Tahoma" w:hAnsi="Tahoma" w:cs="Tahoma"/>
          <w:sz w:val="18"/>
          <w:szCs w:val="18"/>
        </w:rPr>
        <w:t>серед іншого, має містити</w:t>
      </w:r>
      <w:r w:rsidR="00744E67">
        <w:rPr>
          <w:rFonts w:ascii="Tahoma" w:hAnsi="Tahoma" w:cs="Tahoma"/>
          <w:sz w:val="18"/>
          <w:szCs w:val="18"/>
        </w:rPr>
        <w:t xml:space="preserve"> інформацію про час, </w:t>
      </w:r>
      <w:r w:rsidR="0067653E" w:rsidRPr="00CE1AD2">
        <w:rPr>
          <w:rFonts w:ascii="Tahoma" w:hAnsi="Tahoma" w:cs="Tahoma"/>
          <w:sz w:val="18"/>
          <w:szCs w:val="18"/>
        </w:rPr>
        <w:t xml:space="preserve"> місце </w:t>
      </w:r>
      <w:r w:rsidR="00744E67">
        <w:rPr>
          <w:rFonts w:ascii="Tahoma" w:hAnsi="Tahoma" w:cs="Tahoma"/>
          <w:sz w:val="18"/>
          <w:szCs w:val="18"/>
        </w:rPr>
        <w:t xml:space="preserve">та назву </w:t>
      </w:r>
      <w:r w:rsidR="0067653E" w:rsidRPr="00CE1AD2">
        <w:rPr>
          <w:rFonts w:ascii="Tahoma" w:hAnsi="Tahoma" w:cs="Tahoma"/>
          <w:sz w:val="18"/>
          <w:szCs w:val="18"/>
        </w:rPr>
        <w:t xml:space="preserve"> </w:t>
      </w:r>
      <w:r w:rsidR="001F083A">
        <w:rPr>
          <w:rFonts w:ascii="Tahoma" w:hAnsi="Tahoma" w:cs="Tahoma"/>
          <w:sz w:val="18"/>
          <w:szCs w:val="18"/>
        </w:rPr>
        <w:t>видовищного</w:t>
      </w:r>
      <w:r w:rsidR="00472250">
        <w:rPr>
          <w:rFonts w:ascii="Tahoma" w:hAnsi="Tahoma" w:cs="Tahoma"/>
          <w:sz w:val="18"/>
          <w:szCs w:val="18"/>
        </w:rPr>
        <w:t xml:space="preserve"> </w:t>
      </w:r>
      <w:r w:rsidR="00472250">
        <w:rPr>
          <w:rFonts w:ascii="Tahoma" w:hAnsi="Tahoma" w:cs="Tahoma"/>
          <w:sz w:val="18"/>
          <w:szCs w:val="18"/>
          <w:lang w:val="ru-RU"/>
        </w:rPr>
        <w:t>З</w:t>
      </w:r>
      <w:proofErr w:type="spellStart"/>
      <w:r w:rsidR="0067653E" w:rsidRPr="00CE1AD2">
        <w:rPr>
          <w:rFonts w:ascii="Tahoma" w:hAnsi="Tahoma" w:cs="Tahoma"/>
          <w:sz w:val="18"/>
          <w:szCs w:val="18"/>
        </w:rPr>
        <w:t>аходу</w:t>
      </w:r>
      <w:proofErr w:type="spellEnd"/>
      <w:r w:rsidR="00214371" w:rsidRPr="00CE1AD2">
        <w:rPr>
          <w:rFonts w:ascii="Tahoma" w:hAnsi="Tahoma" w:cs="Tahoma"/>
          <w:sz w:val="18"/>
          <w:szCs w:val="18"/>
        </w:rPr>
        <w:t xml:space="preserve"> на про</w:t>
      </w:r>
      <w:r w:rsidR="00472250">
        <w:rPr>
          <w:rFonts w:ascii="Tahoma" w:hAnsi="Tahoma" w:cs="Tahoma"/>
          <w:sz w:val="18"/>
          <w:szCs w:val="18"/>
        </w:rPr>
        <w:t>даж яких уповноважується Агент</w:t>
      </w:r>
      <w:r w:rsidR="00472250">
        <w:rPr>
          <w:rFonts w:ascii="Tahoma" w:hAnsi="Tahoma" w:cs="Tahoma"/>
          <w:sz w:val="18"/>
          <w:szCs w:val="18"/>
          <w:lang w:val="ru-RU"/>
        </w:rPr>
        <w:t xml:space="preserve">  </w:t>
      </w:r>
      <w:r w:rsidR="00214371" w:rsidRPr="00CE1AD2">
        <w:rPr>
          <w:rFonts w:ascii="Tahoma" w:hAnsi="Tahoma" w:cs="Tahoma"/>
          <w:sz w:val="18"/>
          <w:szCs w:val="18"/>
        </w:rPr>
        <w:t>та</w:t>
      </w:r>
      <w:r w:rsidR="00472250">
        <w:rPr>
          <w:rFonts w:ascii="Tahoma" w:hAnsi="Tahoma" w:cs="Tahoma"/>
          <w:sz w:val="18"/>
          <w:szCs w:val="18"/>
        </w:rPr>
        <w:t xml:space="preserve"> розмір </w:t>
      </w:r>
      <w:r w:rsidR="00472250">
        <w:rPr>
          <w:rFonts w:ascii="Tahoma" w:hAnsi="Tahoma" w:cs="Tahoma"/>
          <w:sz w:val="18"/>
          <w:szCs w:val="18"/>
          <w:lang w:val="ru-RU"/>
        </w:rPr>
        <w:t>А</w:t>
      </w:r>
      <w:proofErr w:type="spellStart"/>
      <w:r w:rsidR="0067653E" w:rsidRPr="00CE1AD2">
        <w:rPr>
          <w:rFonts w:ascii="Tahoma" w:hAnsi="Tahoma" w:cs="Tahoma"/>
          <w:sz w:val="18"/>
          <w:szCs w:val="18"/>
        </w:rPr>
        <w:t>гентської</w:t>
      </w:r>
      <w:proofErr w:type="spellEnd"/>
      <w:r w:rsidR="0067653E" w:rsidRPr="00CE1AD2">
        <w:rPr>
          <w:rFonts w:ascii="Tahoma" w:hAnsi="Tahoma" w:cs="Tahoma"/>
          <w:sz w:val="18"/>
          <w:szCs w:val="18"/>
        </w:rPr>
        <w:t xml:space="preserve"> винагороди.</w:t>
      </w:r>
    </w:p>
    <w:p w:rsidR="00A86E9C" w:rsidRPr="00CE1AD2" w:rsidRDefault="0083499D" w:rsidP="00F67228">
      <w:pPr>
        <w:jc w:val="both"/>
        <w:rPr>
          <w:rFonts w:ascii="Tahoma" w:hAnsi="Tahoma" w:cs="Tahoma"/>
          <w:sz w:val="18"/>
          <w:szCs w:val="18"/>
        </w:rPr>
      </w:pPr>
      <w:r w:rsidRPr="00CE1AD2">
        <w:rPr>
          <w:rFonts w:ascii="Tahoma" w:hAnsi="Tahoma" w:cs="Tahoma"/>
          <w:sz w:val="18"/>
          <w:szCs w:val="18"/>
        </w:rPr>
        <w:t xml:space="preserve">8.3. </w:t>
      </w:r>
      <w:r w:rsidR="00A86E9C" w:rsidRPr="00CE1AD2">
        <w:rPr>
          <w:rFonts w:ascii="Tahoma" w:hAnsi="Tahoma" w:cs="Tahoma"/>
          <w:sz w:val="18"/>
          <w:szCs w:val="18"/>
        </w:rPr>
        <w:t>Кількість квитків, за рішенням Організатора може бути змінена протягом терміну дії Додаткової угоди, про що Агент сповіщається в строки та у спосіб, встановлений даним Договором.</w:t>
      </w:r>
    </w:p>
    <w:p w:rsidR="005D07C0" w:rsidRPr="00CE1AD2" w:rsidRDefault="0083499D" w:rsidP="00F67228">
      <w:pPr>
        <w:jc w:val="both"/>
        <w:rPr>
          <w:rFonts w:ascii="Tahoma" w:hAnsi="Tahoma" w:cs="Tahoma"/>
          <w:sz w:val="18"/>
          <w:szCs w:val="18"/>
        </w:rPr>
      </w:pPr>
      <w:r w:rsidRPr="00CE1AD2">
        <w:rPr>
          <w:rFonts w:ascii="Tahoma" w:hAnsi="Tahoma" w:cs="Tahoma"/>
          <w:sz w:val="18"/>
          <w:szCs w:val="18"/>
        </w:rPr>
        <w:t xml:space="preserve">8.4. </w:t>
      </w:r>
      <w:r w:rsidR="005D07C0" w:rsidRPr="00CE1AD2">
        <w:rPr>
          <w:rFonts w:ascii="Tahoma" w:hAnsi="Tahoma" w:cs="Tahoma"/>
          <w:sz w:val="18"/>
          <w:szCs w:val="18"/>
        </w:rPr>
        <w:t xml:space="preserve">За </w:t>
      </w:r>
      <w:r w:rsidR="00A86E9C" w:rsidRPr="00CE1AD2">
        <w:rPr>
          <w:rFonts w:ascii="Tahoma" w:hAnsi="Tahoma" w:cs="Tahoma"/>
          <w:sz w:val="18"/>
          <w:szCs w:val="18"/>
        </w:rPr>
        <w:t>недостовірність чи не</w:t>
      </w:r>
      <w:r w:rsidR="005D07C0" w:rsidRPr="00CE1AD2">
        <w:rPr>
          <w:rFonts w:ascii="Tahoma" w:hAnsi="Tahoma" w:cs="Tahoma"/>
          <w:sz w:val="18"/>
          <w:szCs w:val="18"/>
        </w:rPr>
        <w:t xml:space="preserve">повноту відомостей </w:t>
      </w:r>
      <w:r w:rsidR="00A86E9C" w:rsidRPr="00CE1AD2">
        <w:rPr>
          <w:rFonts w:ascii="Tahoma" w:hAnsi="Tahoma" w:cs="Tahoma"/>
          <w:sz w:val="18"/>
          <w:szCs w:val="18"/>
        </w:rPr>
        <w:t>щодо реквізитів</w:t>
      </w:r>
      <w:r w:rsidR="005D07C0" w:rsidRPr="00CE1AD2">
        <w:rPr>
          <w:rFonts w:ascii="Tahoma" w:hAnsi="Tahoma" w:cs="Tahoma"/>
          <w:sz w:val="18"/>
          <w:szCs w:val="18"/>
        </w:rPr>
        <w:t xml:space="preserve"> квитків (електронних квитків)</w:t>
      </w:r>
      <w:r w:rsidR="00A86E9C" w:rsidRPr="00CE1AD2">
        <w:rPr>
          <w:rFonts w:ascii="Tahoma" w:hAnsi="Tahoma" w:cs="Tahoma"/>
          <w:sz w:val="18"/>
          <w:szCs w:val="18"/>
        </w:rPr>
        <w:t>,</w:t>
      </w:r>
      <w:r w:rsidR="005D07C0" w:rsidRPr="00CE1AD2">
        <w:rPr>
          <w:rFonts w:ascii="Tahoma" w:hAnsi="Tahoma" w:cs="Tahoma"/>
          <w:sz w:val="18"/>
          <w:szCs w:val="18"/>
        </w:rPr>
        <w:t xml:space="preserve"> на продаж яких уповноважується Агент Додатковою угодою, </w:t>
      </w:r>
      <w:r w:rsidR="00A41F75" w:rsidRPr="00CE1AD2">
        <w:rPr>
          <w:rFonts w:ascii="Tahoma" w:hAnsi="Tahoma" w:cs="Tahoma"/>
          <w:sz w:val="18"/>
          <w:szCs w:val="18"/>
        </w:rPr>
        <w:t xml:space="preserve">а також за недотримання прав третіх осіб (авторських, суміжних, патентних прав тощо) </w:t>
      </w:r>
      <w:r w:rsidR="005D07C0" w:rsidRPr="00CE1AD2">
        <w:rPr>
          <w:rFonts w:ascii="Tahoma" w:hAnsi="Tahoma" w:cs="Tahoma"/>
          <w:sz w:val="18"/>
          <w:szCs w:val="18"/>
        </w:rPr>
        <w:t>відповідальність перед третіми особами несе Організатор.</w:t>
      </w:r>
      <w:r w:rsidR="00A41F75" w:rsidRPr="00CE1AD2">
        <w:rPr>
          <w:rFonts w:ascii="Tahoma" w:hAnsi="Tahoma" w:cs="Tahoma"/>
          <w:sz w:val="18"/>
          <w:szCs w:val="18"/>
        </w:rPr>
        <w:t xml:space="preserve"> </w:t>
      </w:r>
    </w:p>
    <w:p w:rsidR="0096112C" w:rsidRPr="00CE1AD2" w:rsidRDefault="0083499D" w:rsidP="00F67228">
      <w:pPr>
        <w:jc w:val="both"/>
        <w:rPr>
          <w:rFonts w:ascii="Tahoma" w:hAnsi="Tahoma" w:cs="Tahoma"/>
          <w:sz w:val="18"/>
          <w:szCs w:val="18"/>
        </w:rPr>
      </w:pPr>
      <w:r w:rsidRPr="00CE1AD2">
        <w:rPr>
          <w:rFonts w:ascii="Tahoma" w:hAnsi="Tahoma" w:cs="Tahoma"/>
          <w:sz w:val="18"/>
          <w:szCs w:val="18"/>
        </w:rPr>
        <w:t xml:space="preserve">8.5. </w:t>
      </w:r>
      <w:r w:rsidR="00472250">
        <w:rPr>
          <w:rFonts w:ascii="Tahoma" w:hAnsi="Tahoma" w:cs="Tahoma"/>
          <w:sz w:val="18"/>
          <w:szCs w:val="18"/>
        </w:rPr>
        <w:t xml:space="preserve">Способи розповсюдження </w:t>
      </w:r>
      <w:r w:rsidR="00472250">
        <w:rPr>
          <w:rFonts w:ascii="Tahoma" w:hAnsi="Tahoma" w:cs="Tahoma"/>
          <w:sz w:val="18"/>
          <w:szCs w:val="18"/>
          <w:lang w:val="ru-RU"/>
        </w:rPr>
        <w:t>К</w:t>
      </w:r>
      <w:r w:rsidR="0096112C" w:rsidRPr="00CE1AD2">
        <w:rPr>
          <w:rFonts w:ascii="Tahoma" w:hAnsi="Tahoma" w:cs="Tahoma"/>
          <w:sz w:val="18"/>
          <w:szCs w:val="18"/>
        </w:rPr>
        <w:t>вит</w:t>
      </w:r>
      <w:r w:rsidR="00833E87" w:rsidRPr="00CE1AD2">
        <w:rPr>
          <w:rFonts w:ascii="Tahoma" w:hAnsi="Tahoma" w:cs="Tahoma"/>
          <w:sz w:val="18"/>
          <w:szCs w:val="18"/>
        </w:rPr>
        <w:t>ків (електронних квитків) обираю</w:t>
      </w:r>
      <w:r w:rsidR="0096112C" w:rsidRPr="00CE1AD2">
        <w:rPr>
          <w:rFonts w:ascii="Tahoma" w:hAnsi="Tahoma" w:cs="Tahoma"/>
          <w:sz w:val="18"/>
          <w:szCs w:val="18"/>
        </w:rPr>
        <w:t>ться Агентом самостійно і не потребують додаткового узгодження з Організатором.</w:t>
      </w:r>
    </w:p>
    <w:p w:rsidR="005D07C0" w:rsidRPr="00CE1AD2" w:rsidRDefault="0083499D" w:rsidP="00F67228">
      <w:pPr>
        <w:jc w:val="both"/>
        <w:rPr>
          <w:rFonts w:ascii="Tahoma" w:hAnsi="Tahoma" w:cs="Tahoma"/>
          <w:sz w:val="18"/>
          <w:szCs w:val="18"/>
        </w:rPr>
      </w:pPr>
      <w:r w:rsidRPr="00CE1AD2">
        <w:rPr>
          <w:rFonts w:ascii="Tahoma" w:hAnsi="Tahoma" w:cs="Tahoma"/>
          <w:sz w:val="18"/>
          <w:szCs w:val="18"/>
        </w:rPr>
        <w:t xml:space="preserve">8.6. </w:t>
      </w:r>
      <w:r w:rsidR="00472250">
        <w:rPr>
          <w:rFonts w:ascii="Tahoma" w:hAnsi="Tahoma" w:cs="Tahoma"/>
          <w:sz w:val="18"/>
          <w:szCs w:val="18"/>
        </w:rPr>
        <w:t xml:space="preserve">Кошти, виручені від продажу </w:t>
      </w:r>
      <w:r w:rsidR="00472250">
        <w:rPr>
          <w:rFonts w:ascii="Tahoma" w:hAnsi="Tahoma" w:cs="Tahoma"/>
          <w:sz w:val="18"/>
          <w:szCs w:val="18"/>
          <w:lang w:val="ru-RU"/>
        </w:rPr>
        <w:t>К</w:t>
      </w:r>
      <w:r w:rsidR="0096112C" w:rsidRPr="00CE1AD2">
        <w:rPr>
          <w:rFonts w:ascii="Tahoma" w:hAnsi="Tahoma" w:cs="Tahoma"/>
          <w:sz w:val="18"/>
          <w:szCs w:val="18"/>
        </w:rPr>
        <w:t xml:space="preserve">витків (електронних квитків), Агент отримує від Покупців на власні рахунки для подальшого перерахування їх Організатору в межах строків, визначених </w:t>
      </w:r>
      <w:r w:rsidR="005A4530" w:rsidRPr="00CE1AD2">
        <w:rPr>
          <w:rFonts w:ascii="Tahoma" w:hAnsi="Tahoma" w:cs="Tahoma"/>
          <w:sz w:val="18"/>
          <w:szCs w:val="18"/>
        </w:rPr>
        <w:t>Договором.</w:t>
      </w:r>
    </w:p>
    <w:p w:rsidR="00A86E9C" w:rsidRPr="00CE1AD2" w:rsidRDefault="0083499D" w:rsidP="00F67228">
      <w:pPr>
        <w:jc w:val="both"/>
        <w:rPr>
          <w:rFonts w:ascii="Tahoma" w:hAnsi="Tahoma" w:cs="Tahoma"/>
          <w:sz w:val="18"/>
          <w:szCs w:val="18"/>
        </w:rPr>
      </w:pPr>
      <w:r w:rsidRPr="00CE1AD2">
        <w:rPr>
          <w:rFonts w:ascii="Tahoma" w:hAnsi="Tahoma" w:cs="Tahoma"/>
          <w:sz w:val="18"/>
          <w:szCs w:val="18"/>
        </w:rPr>
        <w:t xml:space="preserve">8.7. </w:t>
      </w:r>
      <w:r w:rsidR="0067653E" w:rsidRPr="00CE1AD2">
        <w:rPr>
          <w:rFonts w:ascii="Tahoma" w:hAnsi="Tahoma" w:cs="Tahoma"/>
          <w:sz w:val="18"/>
          <w:szCs w:val="18"/>
        </w:rPr>
        <w:t xml:space="preserve">Агент </w:t>
      </w:r>
      <w:r w:rsidR="00833E87" w:rsidRPr="00CE1AD2">
        <w:rPr>
          <w:rFonts w:ascii="Tahoma" w:hAnsi="Tahoma" w:cs="Tahoma"/>
          <w:sz w:val="18"/>
          <w:szCs w:val="18"/>
        </w:rPr>
        <w:t>може</w:t>
      </w:r>
      <w:r w:rsidR="0067653E" w:rsidRPr="00CE1AD2">
        <w:rPr>
          <w:rFonts w:ascii="Tahoma" w:hAnsi="Tahoma" w:cs="Tahoma"/>
          <w:sz w:val="18"/>
          <w:szCs w:val="18"/>
        </w:rPr>
        <w:t xml:space="preserve"> </w:t>
      </w:r>
      <w:r w:rsidR="00521CB2" w:rsidRPr="00CE1AD2">
        <w:rPr>
          <w:rFonts w:ascii="Tahoma" w:hAnsi="Tahoma" w:cs="Tahoma"/>
          <w:sz w:val="18"/>
          <w:szCs w:val="18"/>
        </w:rPr>
        <w:t xml:space="preserve">від власного імені </w:t>
      </w:r>
      <w:r w:rsidR="0067653E" w:rsidRPr="00CE1AD2">
        <w:rPr>
          <w:rFonts w:ascii="Tahoma" w:hAnsi="Tahoma" w:cs="Tahoma"/>
          <w:sz w:val="18"/>
          <w:szCs w:val="18"/>
        </w:rPr>
        <w:t xml:space="preserve">надавати </w:t>
      </w:r>
      <w:r w:rsidR="00A86E9C" w:rsidRPr="00CE1AD2">
        <w:rPr>
          <w:rFonts w:ascii="Tahoma" w:hAnsi="Tahoma" w:cs="Tahoma"/>
          <w:sz w:val="18"/>
          <w:szCs w:val="18"/>
        </w:rPr>
        <w:t>додаткові (</w:t>
      </w:r>
      <w:r w:rsidR="0067653E" w:rsidRPr="00CE1AD2">
        <w:rPr>
          <w:rFonts w:ascii="Tahoma" w:hAnsi="Tahoma" w:cs="Tahoma"/>
          <w:sz w:val="18"/>
          <w:szCs w:val="18"/>
        </w:rPr>
        <w:t>супутні</w:t>
      </w:r>
      <w:r w:rsidR="00A86E9C" w:rsidRPr="00CE1AD2">
        <w:rPr>
          <w:rFonts w:ascii="Tahoma" w:hAnsi="Tahoma" w:cs="Tahoma"/>
          <w:sz w:val="18"/>
          <w:szCs w:val="18"/>
        </w:rPr>
        <w:t>)</w:t>
      </w:r>
      <w:r w:rsidR="0067653E" w:rsidRPr="00CE1AD2">
        <w:rPr>
          <w:rFonts w:ascii="Tahoma" w:hAnsi="Tahoma" w:cs="Tahoma"/>
          <w:sz w:val="18"/>
          <w:szCs w:val="18"/>
        </w:rPr>
        <w:t xml:space="preserve"> послуги</w:t>
      </w:r>
      <w:r w:rsidR="00521CB2" w:rsidRPr="00CE1AD2">
        <w:rPr>
          <w:rFonts w:ascii="Tahoma" w:hAnsi="Tahoma" w:cs="Tahoma"/>
          <w:sz w:val="18"/>
          <w:szCs w:val="18"/>
        </w:rPr>
        <w:t xml:space="preserve"> Покупцям</w:t>
      </w:r>
      <w:r w:rsidR="0067653E" w:rsidRPr="00CE1AD2">
        <w:rPr>
          <w:rFonts w:ascii="Tahoma" w:hAnsi="Tahoma" w:cs="Tahoma"/>
          <w:sz w:val="18"/>
          <w:szCs w:val="18"/>
        </w:rPr>
        <w:t xml:space="preserve"> (</w:t>
      </w:r>
      <w:r w:rsidR="00521CB2" w:rsidRPr="00CE1AD2">
        <w:rPr>
          <w:rFonts w:ascii="Tahoma" w:hAnsi="Tahoma" w:cs="Tahoma"/>
          <w:sz w:val="18"/>
          <w:szCs w:val="18"/>
        </w:rPr>
        <w:t xml:space="preserve">як то: </w:t>
      </w:r>
      <w:r w:rsidR="0067653E" w:rsidRPr="00CE1AD2">
        <w:rPr>
          <w:rFonts w:ascii="Tahoma" w:hAnsi="Tahoma" w:cs="Tahoma"/>
          <w:sz w:val="18"/>
          <w:szCs w:val="18"/>
        </w:rPr>
        <w:t>бронювання,</w:t>
      </w:r>
      <w:r w:rsidR="0096112C" w:rsidRPr="00CE1AD2">
        <w:rPr>
          <w:rFonts w:ascii="Tahoma" w:hAnsi="Tahoma" w:cs="Tahoma"/>
          <w:sz w:val="18"/>
          <w:szCs w:val="18"/>
        </w:rPr>
        <w:t xml:space="preserve"> доставка, резервування квитків</w:t>
      </w:r>
      <w:r w:rsidR="0067653E" w:rsidRPr="00CE1AD2">
        <w:rPr>
          <w:rFonts w:ascii="Tahoma" w:hAnsi="Tahoma" w:cs="Tahoma"/>
          <w:sz w:val="18"/>
          <w:szCs w:val="18"/>
        </w:rPr>
        <w:t xml:space="preserve"> тощо), за</w:t>
      </w:r>
      <w:r w:rsidR="004270F2" w:rsidRPr="00CE1AD2">
        <w:rPr>
          <w:rFonts w:ascii="Tahoma" w:hAnsi="Tahoma" w:cs="Tahoma"/>
          <w:sz w:val="18"/>
          <w:szCs w:val="18"/>
        </w:rPr>
        <w:t xml:space="preserve"> додаткову плату</w:t>
      </w:r>
      <w:r w:rsidR="00521CB2" w:rsidRPr="00CE1AD2">
        <w:rPr>
          <w:rFonts w:ascii="Tahoma" w:hAnsi="Tahoma" w:cs="Tahoma"/>
          <w:sz w:val="18"/>
          <w:szCs w:val="18"/>
        </w:rPr>
        <w:t>, яка не підлягає перерахуванню Організатору</w:t>
      </w:r>
      <w:r w:rsidR="0067653E" w:rsidRPr="00CE1AD2">
        <w:rPr>
          <w:rFonts w:ascii="Tahoma" w:hAnsi="Tahoma" w:cs="Tahoma"/>
          <w:sz w:val="18"/>
          <w:szCs w:val="18"/>
        </w:rPr>
        <w:t xml:space="preserve">. </w:t>
      </w:r>
    </w:p>
    <w:p w:rsidR="00A86E9C" w:rsidRPr="00CE1AD2" w:rsidRDefault="0083499D" w:rsidP="00F67228">
      <w:pPr>
        <w:jc w:val="both"/>
        <w:rPr>
          <w:rFonts w:ascii="Tahoma" w:hAnsi="Tahoma" w:cs="Tahoma"/>
          <w:sz w:val="18"/>
          <w:szCs w:val="18"/>
        </w:rPr>
      </w:pPr>
      <w:r w:rsidRPr="00CE1AD2">
        <w:rPr>
          <w:rFonts w:ascii="Tahoma" w:hAnsi="Tahoma" w:cs="Tahoma"/>
          <w:sz w:val="18"/>
          <w:szCs w:val="18"/>
        </w:rPr>
        <w:t xml:space="preserve">8.8. </w:t>
      </w:r>
      <w:r w:rsidR="00A86E9C" w:rsidRPr="00CE1AD2">
        <w:rPr>
          <w:rFonts w:ascii="Tahoma" w:hAnsi="Tahoma" w:cs="Tahoma"/>
          <w:sz w:val="18"/>
          <w:szCs w:val="18"/>
        </w:rPr>
        <w:t>За неналежну якість додаткових (супутніх) послуг відповідальність перед третіми особами несе Агент.</w:t>
      </w:r>
    </w:p>
    <w:p w:rsidR="004270F2" w:rsidRPr="00CE1AD2" w:rsidRDefault="0083499D" w:rsidP="00F67228">
      <w:pPr>
        <w:jc w:val="both"/>
        <w:rPr>
          <w:rFonts w:ascii="Tahoma" w:hAnsi="Tahoma" w:cs="Tahoma"/>
          <w:sz w:val="18"/>
          <w:szCs w:val="18"/>
        </w:rPr>
      </w:pPr>
      <w:r w:rsidRPr="00CE1AD2">
        <w:rPr>
          <w:rFonts w:ascii="Tahoma" w:hAnsi="Tahoma" w:cs="Tahoma"/>
          <w:sz w:val="18"/>
          <w:szCs w:val="18"/>
        </w:rPr>
        <w:t xml:space="preserve">8.9. </w:t>
      </w:r>
      <w:r w:rsidR="004270F2" w:rsidRPr="00CE1AD2">
        <w:rPr>
          <w:rFonts w:ascii="Tahoma" w:hAnsi="Tahoma" w:cs="Tahoma"/>
          <w:sz w:val="18"/>
          <w:szCs w:val="18"/>
        </w:rPr>
        <w:t>У випадку залучення Агентом до виконання дій, на які його уповнов</w:t>
      </w:r>
      <w:r w:rsidR="00D62A57" w:rsidRPr="00CE1AD2">
        <w:rPr>
          <w:rFonts w:ascii="Tahoma" w:hAnsi="Tahoma" w:cs="Tahoma"/>
          <w:sz w:val="18"/>
          <w:szCs w:val="18"/>
        </w:rPr>
        <w:t>ажено Організатором, інших осіб</w:t>
      </w:r>
      <w:r w:rsidR="00521CB2" w:rsidRPr="00CE1AD2">
        <w:rPr>
          <w:rFonts w:ascii="Tahoma" w:hAnsi="Tahoma" w:cs="Tahoma"/>
          <w:sz w:val="18"/>
          <w:szCs w:val="18"/>
        </w:rPr>
        <w:t xml:space="preserve"> шляхом передачі їм прав, якими наділено Агента даним Договором</w:t>
      </w:r>
      <w:r w:rsidR="00833E87" w:rsidRPr="00CE1AD2">
        <w:rPr>
          <w:rFonts w:ascii="Tahoma" w:hAnsi="Tahoma" w:cs="Tahoma"/>
          <w:sz w:val="18"/>
          <w:szCs w:val="18"/>
        </w:rPr>
        <w:t xml:space="preserve"> та Додатковими угодами до нього</w:t>
      </w:r>
      <w:r w:rsidR="00521CB2" w:rsidRPr="00CE1AD2">
        <w:rPr>
          <w:rFonts w:ascii="Tahoma" w:hAnsi="Tahoma" w:cs="Tahoma"/>
          <w:sz w:val="18"/>
          <w:szCs w:val="18"/>
        </w:rPr>
        <w:t>,</w:t>
      </w:r>
      <w:r w:rsidR="004270F2" w:rsidRPr="00CE1AD2">
        <w:rPr>
          <w:rFonts w:ascii="Tahoma" w:hAnsi="Tahoma" w:cs="Tahoma"/>
          <w:sz w:val="18"/>
          <w:szCs w:val="18"/>
        </w:rPr>
        <w:t xml:space="preserve"> таке залучення здійснюється на розсуд і коштом Агента.</w:t>
      </w:r>
    </w:p>
    <w:p w:rsidR="004270F2" w:rsidRPr="00CE1AD2" w:rsidRDefault="0083499D" w:rsidP="00F67228">
      <w:pPr>
        <w:jc w:val="both"/>
        <w:rPr>
          <w:rFonts w:ascii="Tahoma" w:hAnsi="Tahoma" w:cs="Tahoma"/>
          <w:sz w:val="18"/>
          <w:szCs w:val="18"/>
        </w:rPr>
      </w:pPr>
      <w:r w:rsidRPr="00CE1AD2">
        <w:rPr>
          <w:rFonts w:ascii="Tahoma" w:hAnsi="Tahoma" w:cs="Tahoma"/>
          <w:sz w:val="18"/>
          <w:szCs w:val="18"/>
        </w:rPr>
        <w:t xml:space="preserve">8.10. </w:t>
      </w:r>
      <w:r w:rsidR="004270F2" w:rsidRPr="00CE1AD2">
        <w:rPr>
          <w:rFonts w:ascii="Tahoma" w:hAnsi="Tahoma" w:cs="Tahoma"/>
          <w:sz w:val="18"/>
          <w:szCs w:val="18"/>
        </w:rPr>
        <w:t xml:space="preserve">Відповідальність </w:t>
      </w:r>
      <w:r w:rsidR="00521CB2" w:rsidRPr="00CE1AD2">
        <w:rPr>
          <w:rFonts w:ascii="Tahoma" w:hAnsi="Tahoma" w:cs="Tahoma"/>
          <w:sz w:val="18"/>
          <w:szCs w:val="18"/>
        </w:rPr>
        <w:t xml:space="preserve">перед Організатором та третіми особами </w:t>
      </w:r>
      <w:r w:rsidR="004270F2" w:rsidRPr="00CE1AD2">
        <w:rPr>
          <w:rFonts w:ascii="Tahoma" w:hAnsi="Tahoma" w:cs="Tahoma"/>
          <w:sz w:val="18"/>
          <w:szCs w:val="18"/>
        </w:rPr>
        <w:t xml:space="preserve">за </w:t>
      </w:r>
      <w:r w:rsidR="00521CB2" w:rsidRPr="00CE1AD2">
        <w:rPr>
          <w:rFonts w:ascii="Tahoma" w:hAnsi="Tahoma" w:cs="Tahoma"/>
          <w:sz w:val="18"/>
          <w:szCs w:val="18"/>
        </w:rPr>
        <w:t>можливі негативні наслідки залучення Агентом до виконання дій, на які його уповноважено Організатором, інших осіб,</w:t>
      </w:r>
      <w:r w:rsidR="004270F2" w:rsidRPr="00CE1AD2">
        <w:rPr>
          <w:rFonts w:ascii="Tahoma" w:hAnsi="Tahoma" w:cs="Tahoma"/>
          <w:sz w:val="18"/>
          <w:szCs w:val="18"/>
        </w:rPr>
        <w:t xml:space="preserve"> </w:t>
      </w:r>
      <w:r w:rsidR="00521CB2" w:rsidRPr="00CE1AD2">
        <w:rPr>
          <w:rFonts w:ascii="Tahoma" w:hAnsi="Tahoma" w:cs="Tahoma"/>
          <w:sz w:val="18"/>
          <w:szCs w:val="18"/>
        </w:rPr>
        <w:t>покладається на</w:t>
      </w:r>
      <w:r w:rsidR="004270F2" w:rsidRPr="00CE1AD2">
        <w:rPr>
          <w:rFonts w:ascii="Tahoma" w:hAnsi="Tahoma" w:cs="Tahoma"/>
          <w:sz w:val="18"/>
          <w:szCs w:val="18"/>
        </w:rPr>
        <w:t xml:space="preserve"> Агент</w:t>
      </w:r>
      <w:r w:rsidR="00521CB2" w:rsidRPr="00CE1AD2">
        <w:rPr>
          <w:rFonts w:ascii="Tahoma" w:hAnsi="Tahoma" w:cs="Tahoma"/>
          <w:sz w:val="18"/>
          <w:szCs w:val="18"/>
        </w:rPr>
        <w:t>а</w:t>
      </w:r>
      <w:r w:rsidR="004270F2" w:rsidRPr="00CE1AD2">
        <w:rPr>
          <w:rFonts w:ascii="Tahoma" w:hAnsi="Tahoma" w:cs="Tahoma"/>
          <w:sz w:val="18"/>
          <w:szCs w:val="18"/>
        </w:rPr>
        <w:t>.</w:t>
      </w:r>
    </w:p>
    <w:p w:rsidR="002A3B50" w:rsidRPr="000807B8" w:rsidRDefault="0083499D" w:rsidP="00F67228">
      <w:pPr>
        <w:jc w:val="both"/>
        <w:rPr>
          <w:rFonts w:ascii="Tahoma" w:hAnsi="Tahoma" w:cs="Tahoma"/>
          <w:b/>
          <w:sz w:val="18"/>
          <w:szCs w:val="18"/>
        </w:rPr>
      </w:pPr>
      <w:r w:rsidRPr="000807B8">
        <w:rPr>
          <w:rFonts w:ascii="Tahoma" w:hAnsi="Tahoma" w:cs="Tahoma"/>
          <w:b/>
          <w:sz w:val="18"/>
          <w:szCs w:val="18"/>
        </w:rPr>
        <w:t xml:space="preserve">9. </w:t>
      </w:r>
      <w:r w:rsidR="002A3B50" w:rsidRPr="000807B8">
        <w:rPr>
          <w:rFonts w:ascii="Tahoma" w:hAnsi="Tahoma" w:cs="Tahoma"/>
          <w:b/>
          <w:sz w:val="18"/>
          <w:szCs w:val="18"/>
        </w:rPr>
        <w:t>ПРАВА ТА ОБОВ’ЯЗКИ ОРГАНІЗАТОРА</w:t>
      </w:r>
    </w:p>
    <w:p w:rsidR="006D5084" w:rsidRPr="00CE1AD2" w:rsidRDefault="0083499D" w:rsidP="00F67228">
      <w:pPr>
        <w:jc w:val="both"/>
        <w:rPr>
          <w:rFonts w:ascii="Tahoma" w:hAnsi="Tahoma" w:cs="Tahoma"/>
          <w:sz w:val="18"/>
          <w:szCs w:val="18"/>
        </w:rPr>
      </w:pPr>
      <w:r w:rsidRPr="00CE1AD2">
        <w:rPr>
          <w:rFonts w:ascii="Tahoma" w:hAnsi="Tahoma" w:cs="Tahoma"/>
          <w:sz w:val="18"/>
          <w:szCs w:val="18"/>
        </w:rPr>
        <w:t xml:space="preserve">9.1. </w:t>
      </w:r>
      <w:r w:rsidR="006D5084" w:rsidRPr="00CE1AD2">
        <w:rPr>
          <w:rFonts w:ascii="Tahoma" w:hAnsi="Tahoma" w:cs="Tahoma"/>
          <w:sz w:val="18"/>
          <w:szCs w:val="18"/>
        </w:rPr>
        <w:t>Організатор має право:</w:t>
      </w:r>
    </w:p>
    <w:p w:rsidR="00833E87" w:rsidRPr="00CE1AD2" w:rsidRDefault="0083499D" w:rsidP="00F67228">
      <w:pPr>
        <w:jc w:val="both"/>
        <w:rPr>
          <w:rFonts w:ascii="Tahoma" w:hAnsi="Tahoma" w:cs="Tahoma"/>
          <w:sz w:val="18"/>
          <w:szCs w:val="18"/>
        </w:rPr>
      </w:pPr>
      <w:r w:rsidRPr="00CE1AD2">
        <w:rPr>
          <w:rFonts w:ascii="Tahoma" w:hAnsi="Tahoma" w:cs="Tahoma"/>
          <w:sz w:val="18"/>
          <w:szCs w:val="18"/>
        </w:rPr>
        <w:t xml:space="preserve">- </w:t>
      </w:r>
      <w:r w:rsidR="006241CC" w:rsidRPr="00CE1AD2">
        <w:rPr>
          <w:rFonts w:ascii="Tahoma" w:hAnsi="Tahoma" w:cs="Tahoma"/>
          <w:sz w:val="18"/>
          <w:szCs w:val="18"/>
        </w:rPr>
        <w:t xml:space="preserve">Отримувати від Агента поточну інформацію про хід реалізації квитків на </w:t>
      </w:r>
      <w:r w:rsidR="003549F1" w:rsidRPr="003549F1">
        <w:rPr>
          <w:rFonts w:ascii="Tahoma" w:hAnsi="Tahoma" w:cs="Tahoma"/>
          <w:sz w:val="18"/>
          <w:szCs w:val="18"/>
        </w:rPr>
        <w:t>видовищні</w:t>
      </w:r>
      <w:r w:rsidR="006241CC" w:rsidRPr="00CE1AD2">
        <w:rPr>
          <w:rFonts w:ascii="Tahoma" w:hAnsi="Tahoma" w:cs="Tahoma"/>
          <w:sz w:val="18"/>
          <w:szCs w:val="18"/>
        </w:rPr>
        <w:t xml:space="preserve"> заходи Організатора, продаж яких здійснюється за посередництва Агента.</w:t>
      </w:r>
    </w:p>
    <w:p w:rsidR="006241CC" w:rsidRPr="00CE1AD2" w:rsidRDefault="0083499D" w:rsidP="00F67228">
      <w:pPr>
        <w:jc w:val="both"/>
        <w:rPr>
          <w:rFonts w:ascii="Tahoma" w:hAnsi="Tahoma" w:cs="Tahoma"/>
          <w:sz w:val="18"/>
          <w:szCs w:val="18"/>
        </w:rPr>
      </w:pPr>
      <w:r w:rsidRPr="00CE1AD2">
        <w:rPr>
          <w:rFonts w:ascii="Tahoma" w:hAnsi="Tahoma" w:cs="Tahoma"/>
          <w:sz w:val="18"/>
          <w:szCs w:val="18"/>
        </w:rPr>
        <w:t xml:space="preserve">- </w:t>
      </w:r>
      <w:r w:rsidR="006241CC" w:rsidRPr="00CE1AD2">
        <w:rPr>
          <w:rFonts w:ascii="Tahoma" w:hAnsi="Tahoma" w:cs="Tahoma"/>
          <w:sz w:val="18"/>
          <w:szCs w:val="18"/>
        </w:rPr>
        <w:t xml:space="preserve">Давати Агенту рекомендації та доручення з питань продажу квитків на </w:t>
      </w:r>
      <w:r w:rsidR="003549F1" w:rsidRPr="003549F1">
        <w:rPr>
          <w:rFonts w:ascii="Tahoma" w:hAnsi="Tahoma" w:cs="Tahoma"/>
          <w:sz w:val="18"/>
          <w:szCs w:val="18"/>
        </w:rPr>
        <w:t xml:space="preserve">видовищні </w:t>
      </w:r>
      <w:r w:rsidR="006241CC" w:rsidRPr="00CE1AD2">
        <w:rPr>
          <w:rFonts w:ascii="Tahoma" w:hAnsi="Tahoma" w:cs="Tahoma"/>
          <w:sz w:val="18"/>
          <w:szCs w:val="18"/>
        </w:rPr>
        <w:t>і заходи.</w:t>
      </w:r>
    </w:p>
    <w:p w:rsidR="006241CC" w:rsidRPr="00CE1AD2" w:rsidRDefault="0083499D" w:rsidP="00F67228">
      <w:pPr>
        <w:jc w:val="both"/>
        <w:rPr>
          <w:rFonts w:ascii="Tahoma" w:hAnsi="Tahoma" w:cs="Tahoma"/>
          <w:sz w:val="18"/>
          <w:szCs w:val="18"/>
        </w:rPr>
      </w:pPr>
      <w:r w:rsidRPr="00CE1AD2">
        <w:rPr>
          <w:rFonts w:ascii="Tahoma" w:hAnsi="Tahoma" w:cs="Tahoma"/>
          <w:sz w:val="18"/>
          <w:szCs w:val="18"/>
        </w:rPr>
        <w:t xml:space="preserve">- </w:t>
      </w:r>
      <w:r w:rsidR="006241CC" w:rsidRPr="00CE1AD2">
        <w:rPr>
          <w:rFonts w:ascii="Tahoma" w:hAnsi="Tahoma" w:cs="Tahoma"/>
          <w:sz w:val="18"/>
          <w:szCs w:val="18"/>
        </w:rPr>
        <w:t>Отримувати Акт – звіт наданих послуг.</w:t>
      </w:r>
    </w:p>
    <w:p w:rsidR="00833E87" w:rsidRPr="00CE1AD2" w:rsidRDefault="0083499D" w:rsidP="00F67228">
      <w:pPr>
        <w:jc w:val="both"/>
        <w:rPr>
          <w:rFonts w:ascii="Tahoma" w:hAnsi="Tahoma" w:cs="Tahoma"/>
          <w:sz w:val="18"/>
          <w:szCs w:val="18"/>
        </w:rPr>
      </w:pPr>
      <w:r w:rsidRPr="00CE1AD2">
        <w:rPr>
          <w:rFonts w:ascii="Tahoma" w:hAnsi="Tahoma" w:cs="Tahoma"/>
          <w:sz w:val="18"/>
          <w:szCs w:val="18"/>
        </w:rPr>
        <w:t xml:space="preserve">9.2. </w:t>
      </w:r>
      <w:r w:rsidR="006D5084" w:rsidRPr="00CE1AD2">
        <w:rPr>
          <w:rFonts w:ascii="Tahoma" w:hAnsi="Tahoma" w:cs="Tahoma"/>
          <w:sz w:val="18"/>
          <w:szCs w:val="18"/>
        </w:rPr>
        <w:t>Організатор</w:t>
      </w:r>
      <w:r w:rsidR="00833E87" w:rsidRPr="00CE1AD2">
        <w:rPr>
          <w:rFonts w:ascii="Tahoma" w:hAnsi="Tahoma" w:cs="Tahoma"/>
          <w:sz w:val="18"/>
          <w:szCs w:val="18"/>
        </w:rPr>
        <w:t xml:space="preserve"> зобов’язаний:</w:t>
      </w:r>
    </w:p>
    <w:p w:rsidR="00833E87" w:rsidRPr="00CE1AD2" w:rsidRDefault="0083499D" w:rsidP="00F67228">
      <w:pPr>
        <w:jc w:val="both"/>
        <w:rPr>
          <w:rFonts w:ascii="Tahoma" w:hAnsi="Tahoma" w:cs="Tahoma"/>
          <w:sz w:val="18"/>
          <w:szCs w:val="18"/>
        </w:rPr>
      </w:pPr>
      <w:r w:rsidRPr="00CE1AD2">
        <w:rPr>
          <w:rFonts w:ascii="Tahoma" w:hAnsi="Tahoma" w:cs="Tahoma"/>
          <w:sz w:val="18"/>
          <w:szCs w:val="18"/>
        </w:rPr>
        <w:t xml:space="preserve">- </w:t>
      </w:r>
      <w:r w:rsidR="006241CC" w:rsidRPr="00CE1AD2">
        <w:rPr>
          <w:rFonts w:ascii="Tahoma" w:hAnsi="Tahoma" w:cs="Tahoma"/>
          <w:sz w:val="18"/>
          <w:szCs w:val="18"/>
        </w:rPr>
        <w:t>Своєчасно з</w:t>
      </w:r>
      <w:r w:rsidR="00065E9B" w:rsidRPr="00CE1AD2">
        <w:rPr>
          <w:rFonts w:ascii="Tahoma" w:hAnsi="Tahoma" w:cs="Tahoma"/>
          <w:sz w:val="18"/>
          <w:szCs w:val="18"/>
        </w:rPr>
        <w:t>абезпечувати Агента інформацією, необхідною для виконання даного Договору та Додаткових угод до нього.</w:t>
      </w:r>
    </w:p>
    <w:p w:rsidR="00065E9B" w:rsidRPr="00CE1AD2" w:rsidRDefault="0083499D" w:rsidP="00F67228">
      <w:pPr>
        <w:jc w:val="both"/>
        <w:rPr>
          <w:rFonts w:ascii="Tahoma" w:hAnsi="Tahoma" w:cs="Tahoma"/>
          <w:sz w:val="18"/>
          <w:szCs w:val="18"/>
        </w:rPr>
      </w:pPr>
      <w:r w:rsidRPr="00CE1AD2">
        <w:rPr>
          <w:rFonts w:ascii="Tahoma" w:hAnsi="Tahoma" w:cs="Tahoma"/>
          <w:sz w:val="18"/>
          <w:szCs w:val="18"/>
        </w:rPr>
        <w:t xml:space="preserve">- </w:t>
      </w:r>
      <w:r w:rsidR="00947050" w:rsidRPr="00CE1AD2">
        <w:rPr>
          <w:rFonts w:ascii="Tahoma" w:hAnsi="Tahoma" w:cs="Tahoma"/>
          <w:sz w:val="18"/>
          <w:szCs w:val="18"/>
        </w:rPr>
        <w:t>Своєчасно</w:t>
      </w:r>
      <w:r w:rsidR="006241CC" w:rsidRPr="00CE1AD2">
        <w:rPr>
          <w:rFonts w:ascii="Tahoma" w:hAnsi="Tahoma" w:cs="Tahoma"/>
          <w:sz w:val="18"/>
          <w:szCs w:val="18"/>
        </w:rPr>
        <w:t xml:space="preserve"> забезпечувати Агента описом </w:t>
      </w:r>
      <w:r w:rsidR="003549F1">
        <w:rPr>
          <w:rFonts w:ascii="Tahoma" w:hAnsi="Tahoma" w:cs="Tahoma"/>
          <w:sz w:val="18"/>
          <w:szCs w:val="18"/>
        </w:rPr>
        <w:t>видовищного</w:t>
      </w:r>
      <w:r w:rsidR="006241CC" w:rsidRPr="00CE1AD2">
        <w:rPr>
          <w:rFonts w:ascii="Tahoma" w:hAnsi="Tahoma" w:cs="Tahoma"/>
          <w:sz w:val="18"/>
          <w:szCs w:val="18"/>
        </w:rPr>
        <w:t xml:space="preserve"> з</w:t>
      </w:r>
      <w:r w:rsidR="00065E9B" w:rsidRPr="00CE1AD2">
        <w:rPr>
          <w:rFonts w:ascii="Tahoma" w:hAnsi="Tahoma" w:cs="Tahoma"/>
          <w:sz w:val="18"/>
          <w:szCs w:val="18"/>
        </w:rPr>
        <w:t xml:space="preserve">аходу, </w:t>
      </w:r>
      <w:r w:rsidR="006241CC" w:rsidRPr="00CE1AD2">
        <w:rPr>
          <w:rFonts w:ascii="Tahoma" w:hAnsi="Tahoma" w:cs="Tahoma"/>
          <w:sz w:val="18"/>
          <w:szCs w:val="18"/>
        </w:rPr>
        <w:t xml:space="preserve">рекламними </w:t>
      </w:r>
      <w:r w:rsidR="00065E9B" w:rsidRPr="00CE1AD2">
        <w:rPr>
          <w:rFonts w:ascii="Tahoma" w:hAnsi="Tahoma" w:cs="Tahoma"/>
          <w:sz w:val="18"/>
          <w:szCs w:val="18"/>
        </w:rPr>
        <w:t xml:space="preserve">графічними </w:t>
      </w:r>
      <w:r w:rsidR="006241CC" w:rsidRPr="00CE1AD2">
        <w:rPr>
          <w:rFonts w:ascii="Tahoma" w:hAnsi="Tahoma" w:cs="Tahoma"/>
          <w:sz w:val="18"/>
          <w:szCs w:val="18"/>
        </w:rPr>
        <w:t>зображеннями та іншими рекламними матеріалами.</w:t>
      </w:r>
    </w:p>
    <w:p w:rsidR="00947050" w:rsidRPr="00CE1AD2" w:rsidRDefault="0083499D" w:rsidP="00F67228">
      <w:pPr>
        <w:jc w:val="both"/>
        <w:rPr>
          <w:rFonts w:ascii="Tahoma" w:hAnsi="Tahoma" w:cs="Tahoma"/>
          <w:sz w:val="18"/>
          <w:szCs w:val="18"/>
        </w:rPr>
      </w:pPr>
      <w:r w:rsidRPr="00CE1AD2">
        <w:rPr>
          <w:rFonts w:ascii="Tahoma" w:hAnsi="Tahoma" w:cs="Tahoma"/>
          <w:sz w:val="18"/>
          <w:szCs w:val="18"/>
        </w:rPr>
        <w:t xml:space="preserve">- </w:t>
      </w:r>
      <w:r w:rsidR="00947050" w:rsidRPr="00CE1AD2">
        <w:rPr>
          <w:rFonts w:ascii="Tahoma" w:hAnsi="Tahoma" w:cs="Tahoma"/>
          <w:sz w:val="18"/>
          <w:szCs w:val="18"/>
        </w:rPr>
        <w:t>Своєчасно сповіщати Агента про зменшення або збільшення кількості квитків, продаж яких здійснюється за його посередництва.</w:t>
      </w:r>
    </w:p>
    <w:p w:rsidR="00947050" w:rsidRPr="00CE1AD2" w:rsidRDefault="0083499D" w:rsidP="00F67228">
      <w:pPr>
        <w:jc w:val="both"/>
        <w:rPr>
          <w:rFonts w:ascii="Tahoma" w:hAnsi="Tahoma" w:cs="Tahoma"/>
          <w:sz w:val="18"/>
          <w:szCs w:val="18"/>
        </w:rPr>
      </w:pPr>
      <w:r w:rsidRPr="00CE1AD2">
        <w:rPr>
          <w:rFonts w:ascii="Tahoma" w:hAnsi="Tahoma" w:cs="Tahoma"/>
          <w:sz w:val="18"/>
          <w:szCs w:val="18"/>
        </w:rPr>
        <w:t xml:space="preserve">- </w:t>
      </w:r>
      <w:r w:rsidR="00947050" w:rsidRPr="00CE1AD2">
        <w:rPr>
          <w:rFonts w:ascii="Tahoma" w:hAnsi="Tahoma" w:cs="Tahoma"/>
          <w:sz w:val="18"/>
          <w:szCs w:val="18"/>
        </w:rPr>
        <w:t xml:space="preserve">Своєчасно сповіщати Агента про скасування, перенесення або зміну </w:t>
      </w:r>
      <w:r w:rsidR="003549F1">
        <w:rPr>
          <w:rFonts w:ascii="Tahoma" w:hAnsi="Tahoma" w:cs="Tahoma"/>
          <w:sz w:val="18"/>
          <w:szCs w:val="18"/>
        </w:rPr>
        <w:t>видовищного</w:t>
      </w:r>
      <w:r w:rsidR="00947050" w:rsidRPr="00CE1AD2">
        <w:rPr>
          <w:rFonts w:ascii="Tahoma" w:hAnsi="Tahoma" w:cs="Tahoma"/>
          <w:sz w:val="18"/>
          <w:szCs w:val="18"/>
        </w:rPr>
        <w:t xml:space="preserve"> заходу.</w:t>
      </w:r>
    </w:p>
    <w:p w:rsidR="00947050" w:rsidRPr="00CE1AD2" w:rsidRDefault="0083499D" w:rsidP="00F67228">
      <w:pPr>
        <w:jc w:val="both"/>
        <w:rPr>
          <w:rFonts w:ascii="Tahoma" w:hAnsi="Tahoma" w:cs="Tahoma"/>
          <w:sz w:val="18"/>
          <w:szCs w:val="18"/>
        </w:rPr>
      </w:pPr>
      <w:r w:rsidRPr="00CE1AD2">
        <w:rPr>
          <w:rFonts w:ascii="Tahoma" w:hAnsi="Tahoma" w:cs="Tahoma"/>
          <w:sz w:val="18"/>
          <w:szCs w:val="18"/>
        </w:rPr>
        <w:t xml:space="preserve">- </w:t>
      </w:r>
      <w:r w:rsidR="00947050" w:rsidRPr="00CE1AD2">
        <w:rPr>
          <w:rFonts w:ascii="Tahoma" w:hAnsi="Tahoma" w:cs="Tahoma"/>
          <w:sz w:val="18"/>
          <w:szCs w:val="18"/>
        </w:rPr>
        <w:t xml:space="preserve">Самостійно отримувати дозвіл на використання авторських та суміжних прав, необхідні під час проведення заходу. </w:t>
      </w:r>
    </w:p>
    <w:p w:rsidR="00D71B08" w:rsidRPr="00CE1AD2" w:rsidRDefault="0083499D" w:rsidP="00F67228">
      <w:pPr>
        <w:jc w:val="both"/>
        <w:rPr>
          <w:rFonts w:ascii="Tahoma" w:hAnsi="Tahoma" w:cs="Tahoma"/>
          <w:sz w:val="18"/>
          <w:szCs w:val="18"/>
        </w:rPr>
      </w:pPr>
      <w:r w:rsidRPr="00CE1AD2">
        <w:rPr>
          <w:rFonts w:ascii="Tahoma" w:hAnsi="Tahoma" w:cs="Tahoma"/>
          <w:sz w:val="18"/>
          <w:szCs w:val="18"/>
        </w:rPr>
        <w:t xml:space="preserve">- </w:t>
      </w:r>
      <w:r w:rsidR="00D71B08" w:rsidRPr="00CE1AD2">
        <w:rPr>
          <w:rFonts w:ascii="Tahoma" w:hAnsi="Tahoma" w:cs="Tahoma"/>
          <w:sz w:val="18"/>
          <w:szCs w:val="18"/>
        </w:rPr>
        <w:t xml:space="preserve">Перераховувати на розрахунковий рахунок Агента грошові кошти агентської винагороди в </w:t>
      </w:r>
      <w:r w:rsidR="003F79C5" w:rsidRPr="00CE1AD2">
        <w:rPr>
          <w:rFonts w:ascii="Tahoma" w:hAnsi="Tahoma" w:cs="Tahoma"/>
          <w:sz w:val="18"/>
          <w:szCs w:val="18"/>
        </w:rPr>
        <w:t>суворій відповідності до порядку, обсягу та умов</w:t>
      </w:r>
      <w:r w:rsidR="00D71B08" w:rsidRPr="00CE1AD2">
        <w:rPr>
          <w:rFonts w:ascii="Tahoma" w:hAnsi="Tahoma" w:cs="Tahoma"/>
          <w:sz w:val="18"/>
          <w:szCs w:val="18"/>
        </w:rPr>
        <w:t xml:space="preserve"> даного Договору та Додаткових угод до нього.</w:t>
      </w:r>
    </w:p>
    <w:p w:rsidR="002A3B50" w:rsidRPr="000807B8" w:rsidRDefault="0083499D" w:rsidP="00F67228">
      <w:pPr>
        <w:jc w:val="both"/>
        <w:rPr>
          <w:rFonts w:ascii="Tahoma" w:hAnsi="Tahoma" w:cs="Tahoma"/>
          <w:b/>
          <w:sz w:val="18"/>
          <w:szCs w:val="18"/>
        </w:rPr>
      </w:pPr>
      <w:r w:rsidRPr="000807B8">
        <w:rPr>
          <w:rFonts w:ascii="Tahoma" w:hAnsi="Tahoma" w:cs="Tahoma"/>
          <w:b/>
          <w:sz w:val="18"/>
          <w:szCs w:val="18"/>
        </w:rPr>
        <w:t xml:space="preserve">10. </w:t>
      </w:r>
      <w:r w:rsidR="002A3B50" w:rsidRPr="000807B8">
        <w:rPr>
          <w:rFonts w:ascii="Tahoma" w:hAnsi="Tahoma" w:cs="Tahoma"/>
          <w:b/>
          <w:sz w:val="18"/>
          <w:szCs w:val="18"/>
        </w:rPr>
        <w:t>ПРАВА ТА ОБОВ’ЯЗКИ АГЕНТА</w:t>
      </w:r>
    </w:p>
    <w:p w:rsidR="00B6420D" w:rsidRPr="00CE1AD2" w:rsidRDefault="0083499D" w:rsidP="00F67228">
      <w:pPr>
        <w:jc w:val="both"/>
        <w:rPr>
          <w:rFonts w:ascii="Tahoma" w:hAnsi="Tahoma" w:cs="Tahoma"/>
          <w:sz w:val="18"/>
          <w:szCs w:val="18"/>
        </w:rPr>
      </w:pPr>
      <w:r w:rsidRPr="00CE1AD2">
        <w:rPr>
          <w:rFonts w:ascii="Tahoma" w:hAnsi="Tahoma" w:cs="Tahoma"/>
          <w:sz w:val="18"/>
          <w:szCs w:val="18"/>
        </w:rPr>
        <w:t xml:space="preserve">10.1 </w:t>
      </w:r>
      <w:r w:rsidR="00B6420D" w:rsidRPr="00CE1AD2">
        <w:rPr>
          <w:rFonts w:ascii="Tahoma" w:hAnsi="Tahoma" w:cs="Tahoma"/>
          <w:sz w:val="18"/>
          <w:szCs w:val="18"/>
        </w:rPr>
        <w:t>Агент має право:</w:t>
      </w:r>
    </w:p>
    <w:p w:rsidR="006241CC" w:rsidRPr="00CE1AD2" w:rsidRDefault="0083499D" w:rsidP="00F67228">
      <w:pPr>
        <w:jc w:val="both"/>
        <w:rPr>
          <w:rFonts w:ascii="Tahoma" w:hAnsi="Tahoma" w:cs="Tahoma"/>
          <w:sz w:val="18"/>
          <w:szCs w:val="18"/>
        </w:rPr>
      </w:pPr>
      <w:r w:rsidRPr="00CE1AD2">
        <w:rPr>
          <w:rFonts w:ascii="Tahoma" w:hAnsi="Tahoma" w:cs="Tahoma"/>
          <w:sz w:val="18"/>
          <w:szCs w:val="18"/>
        </w:rPr>
        <w:t xml:space="preserve">- </w:t>
      </w:r>
      <w:r w:rsidR="006241CC" w:rsidRPr="00CE1AD2">
        <w:rPr>
          <w:rFonts w:ascii="Tahoma" w:hAnsi="Tahoma" w:cs="Tahoma"/>
          <w:sz w:val="18"/>
          <w:szCs w:val="18"/>
        </w:rPr>
        <w:t>Своєчасно отримувати від Організатора інформацію, необхідну для виконання даного Договору та Додаткових угод до нього.</w:t>
      </w:r>
    </w:p>
    <w:p w:rsidR="006241CC" w:rsidRPr="00CE1AD2" w:rsidRDefault="0083499D" w:rsidP="00F67228">
      <w:pPr>
        <w:jc w:val="both"/>
        <w:rPr>
          <w:rFonts w:ascii="Tahoma" w:hAnsi="Tahoma" w:cs="Tahoma"/>
          <w:sz w:val="18"/>
          <w:szCs w:val="18"/>
        </w:rPr>
      </w:pPr>
      <w:r w:rsidRPr="00CE1AD2">
        <w:rPr>
          <w:rFonts w:ascii="Tahoma" w:hAnsi="Tahoma" w:cs="Tahoma"/>
          <w:sz w:val="18"/>
          <w:szCs w:val="18"/>
        </w:rPr>
        <w:t xml:space="preserve">- </w:t>
      </w:r>
      <w:r w:rsidR="00947050" w:rsidRPr="00CE1AD2">
        <w:rPr>
          <w:rFonts w:ascii="Tahoma" w:hAnsi="Tahoma" w:cs="Tahoma"/>
          <w:sz w:val="18"/>
          <w:szCs w:val="18"/>
        </w:rPr>
        <w:t>Своєчасно</w:t>
      </w:r>
      <w:r w:rsidR="006241CC" w:rsidRPr="00CE1AD2">
        <w:rPr>
          <w:rFonts w:ascii="Tahoma" w:hAnsi="Tahoma" w:cs="Tahoma"/>
          <w:sz w:val="18"/>
          <w:szCs w:val="18"/>
        </w:rPr>
        <w:t xml:space="preserve"> отримувати від Організатора</w:t>
      </w:r>
      <w:r w:rsidR="00947050" w:rsidRPr="00CE1AD2">
        <w:rPr>
          <w:rFonts w:ascii="Tahoma" w:hAnsi="Tahoma" w:cs="Tahoma"/>
          <w:sz w:val="18"/>
          <w:szCs w:val="18"/>
        </w:rPr>
        <w:t xml:space="preserve"> опис </w:t>
      </w:r>
      <w:r w:rsidR="003549F1">
        <w:rPr>
          <w:rFonts w:ascii="Tahoma" w:hAnsi="Tahoma" w:cs="Tahoma"/>
          <w:sz w:val="18"/>
          <w:szCs w:val="18"/>
        </w:rPr>
        <w:t>видовищн</w:t>
      </w:r>
      <w:r w:rsidR="00947050" w:rsidRPr="00CE1AD2">
        <w:rPr>
          <w:rFonts w:ascii="Tahoma" w:hAnsi="Tahoma" w:cs="Tahoma"/>
          <w:sz w:val="18"/>
          <w:szCs w:val="18"/>
        </w:rPr>
        <w:t>о</w:t>
      </w:r>
      <w:r w:rsidR="003549F1">
        <w:rPr>
          <w:rFonts w:ascii="Tahoma" w:hAnsi="Tahoma" w:cs="Tahoma"/>
          <w:sz w:val="18"/>
          <w:szCs w:val="18"/>
        </w:rPr>
        <w:t xml:space="preserve">го </w:t>
      </w:r>
      <w:r w:rsidR="00947050" w:rsidRPr="00CE1AD2">
        <w:rPr>
          <w:rFonts w:ascii="Tahoma" w:hAnsi="Tahoma" w:cs="Tahoma"/>
          <w:sz w:val="18"/>
          <w:szCs w:val="18"/>
        </w:rPr>
        <w:t xml:space="preserve"> заходу</w:t>
      </w:r>
      <w:r w:rsidR="006241CC" w:rsidRPr="00CE1AD2">
        <w:rPr>
          <w:rFonts w:ascii="Tahoma" w:hAnsi="Tahoma" w:cs="Tahoma"/>
          <w:sz w:val="18"/>
          <w:szCs w:val="18"/>
        </w:rPr>
        <w:t xml:space="preserve">, </w:t>
      </w:r>
      <w:r w:rsidR="00947050" w:rsidRPr="00CE1AD2">
        <w:rPr>
          <w:rFonts w:ascii="Tahoma" w:hAnsi="Tahoma" w:cs="Tahoma"/>
          <w:sz w:val="18"/>
          <w:szCs w:val="18"/>
        </w:rPr>
        <w:t>рекламні графічні</w:t>
      </w:r>
      <w:r w:rsidR="006241CC" w:rsidRPr="00CE1AD2">
        <w:rPr>
          <w:rFonts w:ascii="Tahoma" w:hAnsi="Tahoma" w:cs="Tahoma"/>
          <w:sz w:val="18"/>
          <w:szCs w:val="18"/>
        </w:rPr>
        <w:t xml:space="preserve"> зо</w:t>
      </w:r>
      <w:r w:rsidR="003549F1">
        <w:rPr>
          <w:rFonts w:ascii="Tahoma" w:hAnsi="Tahoma" w:cs="Tahoma"/>
          <w:sz w:val="18"/>
          <w:szCs w:val="18"/>
        </w:rPr>
        <w:t xml:space="preserve">браження та </w:t>
      </w:r>
      <w:proofErr w:type="spellStart"/>
      <w:r w:rsidR="003549F1">
        <w:rPr>
          <w:rFonts w:ascii="Tahoma" w:hAnsi="Tahoma" w:cs="Tahoma"/>
          <w:sz w:val="18"/>
          <w:szCs w:val="18"/>
        </w:rPr>
        <w:t>ін</w:t>
      </w:r>
      <w:proofErr w:type="spellEnd"/>
      <w:r w:rsidR="00947050" w:rsidRPr="00CE1AD2">
        <w:rPr>
          <w:rFonts w:ascii="Tahoma" w:hAnsi="Tahoma" w:cs="Tahoma"/>
          <w:sz w:val="18"/>
          <w:szCs w:val="18"/>
        </w:rPr>
        <w:t xml:space="preserve"> рекламні матеріал</w:t>
      </w:r>
      <w:r w:rsidR="006241CC" w:rsidRPr="00CE1AD2">
        <w:rPr>
          <w:rFonts w:ascii="Tahoma" w:hAnsi="Tahoma" w:cs="Tahoma"/>
          <w:sz w:val="18"/>
          <w:szCs w:val="18"/>
        </w:rPr>
        <w:t>и.</w:t>
      </w:r>
    </w:p>
    <w:p w:rsidR="00B6420D" w:rsidRPr="00CE1AD2" w:rsidRDefault="0083499D" w:rsidP="00F67228">
      <w:pPr>
        <w:jc w:val="both"/>
        <w:rPr>
          <w:rFonts w:ascii="Tahoma" w:hAnsi="Tahoma" w:cs="Tahoma"/>
          <w:sz w:val="18"/>
          <w:szCs w:val="18"/>
        </w:rPr>
      </w:pPr>
      <w:r w:rsidRPr="00CE1AD2">
        <w:rPr>
          <w:rFonts w:ascii="Tahoma" w:hAnsi="Tahoma" w:cs="Tahoma"/>
          <w:sz w:val="18"/>
          <w:szCs w:val="18"/>
        </w:rPr>
        <w:t xml:space="preserve">- </w:t>
      </w:r>
      <w:r w:rsidR="00947050" w:rsidRPr="00CE1AD2">
        <w:rPr>
          <w:rFonts w:ascii="Tahoma" w:hAnsi="Tahoma" w:cs="Tahoma"/>
          <w:sz w:val="18"/>
          <w:szCs w:val="18"/>
        </w:rPr>
        <w:t>Своєчасно</w:t>
      </w:r>
      <w:r w:rsidR="00B6420D" w:rsidRPr="00CE1AD2">
        <w:rPr>
          <w:rFonts w:ascii="Tahoma" w:hAnsi="Tahoma" w:cs="Tahoma"/>
          <w:sz w:val="18"/>
          <w:szCs w:val="18"/>
        </w:rPr>
        <w:t xml:space="preserve"> отримувати від Організатора інформацію про зменшення або збільшення кількості квитків, п</w:t>
      </w:r>
      <w:r w:rsidR="00947050" w:rsidRPr="00CE1AD2">
        <w:rPr>
          <w:rFonts w:ascii="Tahoma" w:hAnsi="Tahoma" w:cs="Tahoma"/>
          <w:sz w:val="18"/>
          <w:szCs w:val="18"/>
        </w:rPr>
        <w:t>родаж</w:t>
      </w:r>
      <w:r w:rsidR="006D5084" w:rsidRPr="00CE1AD2">
        <w:rPr>
          <w:rFonts w:ascii="Tahoma" w:hAnsi="Tahoma" w:cs="Tahoma"/>
          <w:sz w:val="18"/>
          <w:szCs w:val="18"/>
        </w:rPr>
        <w:t xml:space="preserve"> яких </w:t>
      </w:r>
      <w:r w:rsidR="00947050" w:rsidRPr="00CE1AD2">
        <w:rPr>
          <w:rFonts w:ascii="Tahoma" w:hAnsi="Tahoma" w:cs="Tahoma"/>
          <w:sz w:val="18"/>
          <w:szCs w:val="18"/>
        </w:rPr>
        <w:t xml:space="preserve">здійснюється за посередництва </w:t>
      </w:r>
      <w:r w:rsidR="006D5084" w:rsidRPr="00CE1AD2">
        <w:rPr>
          <w:rFonts w:ascii="Tahoma" w:hAnsi="Tahoma" w:cs="Tahoma"/>
          <w:sz w:val="18"/>
          <w:szCs w:val="18"/>
        </w:rPr>
        <w:t>Агент</w:t>
      </w:r>
      <w:r w:rsidR="00947050" w:rsidRPr="00CE1AD2">
        <w:rPr>
          <w:rFonts w:ascii="Tahoma" w:hAnsi="Tahoma" w:cs="Tahoma"/>
          <w:sz w:val="18"/>
          <w:szCs w:val="18"/>
        </w:rPr>
        <w:t>а.</w:t>
      </w:r>
    </w:p>
    <w:p w:rsidR="008454DB" w:rsidRPr="00CE1AD2" w:rsidRDefault="0083499D" w:rsidP="00F67228">
      <w:pPr>
        <w:jc w:val="both"/>
        <w:rPr>
          <w:rFonts w:ascii="Tahoma" w:hAnsi="Tahoma" w:cs="Tahoma"/>
          <w:sz w:val="18"/>
          <w:szCs w:val="18"/>
        </w:rPr>
      </w:pPr>
      <w:r w:rsidRPr="00CE1AD2">
        <w:rPr>
          <w:rFonts w:ascii="Tahoma" w:hAnsi="Tahoma" w:cs="Tahoma"/>
          <w:sz w:val="18"/>
          <w:szCs w:val="18"/>
        </w:rPr>
        <w:t xml:space="preserve">- </w:t>
      </w:r>
      <w:r w:rsidR="008454DB" w:rsidRPr="00CE1AD2">
        <w:rPr>
          <w:rFonts w:ascii="Tahoma" w:hAnsi="Tahoma" w:cs="Tahoma"/>
          <w:sz w:val="18"/>
          <w:szCs w:val="18"/>
        </w:rPr>
        <w:t>Залучати до виконання договору третіх осіб – Субагентів, на підставі цивільно-правових угод,  за власні кошти;</w:t>
      </w:r>
    </w:p>
    <w:p w:rsidR="00B6420D" w:rsidRPr="00CE1AD2" w:rsidRDefault="0083499D" w:rsidP="00F67228">
      <w:pPr>
        <w:jc w:val="both"/>
        <w:rPr>
          <w:rFonts w:ascii="Tahoma" w:hAnsi="Tahoma" w:cs="Tahoma"/>
          <w:sz w:val="18"/>
          <w:szCs w:val="18"/>
        </w:rPr>
      </w:pPr>
      <w:r w:rsidRPr="00CE1AD2">
        <w:rPr>
          <w:rFonts w:ascii="Tahoma" w:hAnsi="Tahoma" w:cs="Tahoma"/>
          <w:sz w:val="18"/>
          <w:szCs w:val="18"/>
        </w:rPr>
        <w:t xml:space="preserve">- </w:t>
      </w:r>
      <w:r w:rsidR="00947050" w:rsidRPr="00CE1AD2">
        <w:rPr>
          <w:rFonts w:ascii="Tahoma" w:hAnsi="Tahoma" w:cs="Tahoma"/>
          <w:sz w:val="18"/>
          <w:szCs w:val="18"/>
        </w:rPr>
        <w:t>Своєчасно</w:t>
      </w:r>
      <w:r w:rsidR="00B6420D" w:rsidRPr="00CE1AD2">
        <w:rPr>
          <w:rFonts w:ascii="Tahoma" w:hAnsi="Tahoma" w:cs="Tahoma"/>
          <w:sz w:val="18"/>
          <w:szCs w:val="18"/>
        </w:rPr>
        <w:t xml:space="preserve"> отримувати від Організатора </w:t>
      </w:r>
      <w:r w:rsidR="00947050" w:rsidRPr="00CE1AD2">
        <w:rPr>
          <w:rFonts w:ascii="Tahoma" w:hAnsi="Tahoma" w:cs="Tahoma"/>
          <w:sz w:val="18"/>
          <w:szCs w:val="18"/>
        </w:rPr>
        <w:t>сповіщення</w:t>
      </w:r>
      <w:r w:rsidR="00B6420D" w:rsidRPr="00CE1AD2">
        <w:rPr>
          <w:rFonts w:ascii="Tahoma" w:hAnsi="Tahoma" w:cs="Tahoma"/>
          <w:sz w:val="18"/>
          <w:szCs w:val="18"/>
        </w:rPr>
        <w:t xml:space="preserve"> про скасування, перенесення або зміну </w:t>
      </w:r>
      <w:r w:rsidR="003549F1">
        <w:rPr>
          <w:rFonts w:ascii="Tahoma" w:hAnsi="Tahoma" w:cs="Tahoma"/>
          <w:sz w:val="18"/>
          <w:szCs w:val="18"/>
        </w:rPr>
        <w:t xml:space="preserve">видовищного </w:t>
      </w:r>
      <w:r w:rsidR="006D5084" w:rsidRPr="00CE1AD2">
        <w:rPr>
          <w:rFonts w:ascii="Tahoma" w:hAnsi="Tahoma" w:cs="Tahoma"/>
          <w:sz w:val="18"/>
          <w:szCs w:val="18"/>
        </w:rPr>
        <w:t xml:space="preserve"> заходу</w:t>
      </w:r>
      <w:r w:rsidR="00947050" w:rsidRPr="00CE1AD2">
        <w:rPr>
          <w:rFonts w:ascii="Tahoma" w:hAnsi="Tahoma" w:cs="Tahoma"/>
          <w:sz w:val="18"/>
          <w:szCs w:val="18"/>
        </w:rPr>
        <w:t>.</w:t>
      </w:r>
    </w:p>
    <w:p w:rsidR="00B6420D" w:rsidRPr="00CE1AD2" w:rsidRDefault="0083499D" w:rsidP="00F67228">
      <w:pPr>
        <w:jc w:val="both"/>
        <w:rPr>
          <w:rFonts w:ascii="Tahoma" w:hAnsi="Tahoma" w:cs="Tahoma"/>
          <w:sz w:val="18"/>
          <w:szCs w:val="18"/>
        </w:rPr>
      </w:pPr>
      <w:r w:rsidRPr="00CE1AD2">
        <w:rPr>
          <w:rFonts w:ascii="Tahoma" w:hAnsi="Tahoma" w:cs="Tahoma"/>
          <w:sz w:val="18"/>
          <w:szCs w:val="18"/>
        </w:rPr>
        <w:t xml:space="preserve">- </w:t>
      </w:r>
      <w:r w:rsidR="00071CA5" w:rsidRPr="00CE1AD2">
        <w:rPr>
          <w:rFonts w:ascii="Tahoma" w:hAnsi="Tahoma" w:cs="Tahoma"/>
          <w:sz w:val="18"/>
          <w:szCs w:val="18"/>
        </w:rPr>
        <w:t>У</w:t>
      </w:r>
      <w:r w:rsidR="00B6420D" w:rsidRPr="00CE1AD2">
        <w:rPr>
          <w:rFonts w:ascii="Tahoma" w:hAnsi="Tahoma" w:cs="Tahoma"/>
          <w:sz w:val="18"/>
          <w:szCs w:val="18"/>
        </w:rPr>
        <w:t xml:space="preserve"> разі скасування, перенесення або зміни </w:t>
      </w:r>
      <w:r w:rsidR="003549F1">
        <w:rPr>
          <w:rFonts w:ascii="Tahoma" w:hAnsi="Tahoma" w:cs="Tahoma"/>
          <w:sz w:val="18"/>
          <w:szCs w:val="18"/>
        </w:rPr>
        <w:t>видовищного</w:t>
      </w:r>
      <w:r w:rsidR="00B6420D" w:rsidRPr="00CE1AD2">
        <w:rPr>
          <w:rFonts w:ascii="Tahoma" w:hAnsi="Tahoma" w:cs="Tahoma"/>
          <w:sz w:val="18"/>
          <w:szCs w:val="18"/>
        </w:rPr>
        <w:t xml:space="preserve"> заходу, до вирішення Органі</w:t>
      </w:r>
      <w:r w:rsidR="00071CA5" w:rsidRPr="00CE1AD2">
        <w:rPr>
          <w:rFonts w:ascii="Tahoma" w:hAnsi="Tahoma" w:cs="Tahoma"/>
          <w:sz w:val="18"/>
          <w:szCs w:val="18"/>
        </w:rPr>
        <w:t>затором питання про повернення п</w:t>
      </w:r>
      <w:r w:rsidR="00B6420D" w:rsidRPr="00CE1AD2">
        <w:rPr>
          <w:rFonts w:ascii="Tahoma" w:hAnsi="Tahoma" w:cs="Tahoma"/>
          <w:sz w:val="18"/>
          <w:szCs w:val="18"/>
        </w:rPr>
        <w:t>окупцям коштів, за придб</w:t>
      </w:r>
      <w:r w:rsidR="00071CA5" w:rsidRPr="00CE1AD2">
        <w:rPr>
          <w:rFonts w:ascii="Tahoma" w:hAnsi="Tahoma" w:cs="Tahoma"/>
          <w:sz w:val="18"/>
          <w:szCs w:val="18"/>
        </w:rPr>
        <w:t xml:space="preserve">ані квитки (електронні квитки), </w:t>
      </w:r>
      <w:r w:rsidR="00B6420D" w:rsidRPr="00CE1AD2">
        <w:rPr>
          <w:rFonts w:ascii="Tahoma" w:hAnsi="Tahoma" w:cs="Tahoma"/>
          <w:sz w:val="18"/>
          <w:szCs w:val="18"/>
        </w:rPr>
        <w:t xml:space="preserve">користуватися правом </w:t>
      </w:r>
      <w:proofErr w:type="spellStart"/>
      <w:r w:rsidR="00B6420D" w:rsidRPr="00CE1AD2">
        <w:rPr>
          <w:rFonts w:ascii="Tahoma" w:hAnsi="Tahoma" w:cs="Tahoma"/>
          <w:sz w:val="18"/>
          <w:szCs w:val="18"/>
        </w:rPr>
        <w:t>притримання</w:t>
      </w:r>
      <w:proofErr w:type="spellEnd"/>
      <w:r w:rsidR="00B6420D" w:rsidRPr="00CE1AD2">
        <w:rPr>
          <w:rFonts w:ascii="Tahoma" w:hAnsi="Tahoma" w:cs="Tahoma"/>
          <w:sz w:val="18"/>
          <w:szCs w:val="18"/>
        </w:rPr>
        <w:t xml:space="preserve"> грошових</w:t>
      </w:r>
      <w:r w:rsidR="006D5084" w:rsidRPr="00CE1AD2">
        <w:rPr>
          <w:rFonts w:ascii="Tahoma" w:hAnsi="Tahoma" w:cs="Tahoma"/>
          <w:sz w:val="18"/>
          <w:szCs w:val="18"/>
        </w:rPr>
        <w:t xml:space="preserve"> коштів, отриманих від Покупців</w:t>
      </w:r>
      <w:r w:rsidR="00071CA5" w:rsidRPr="00CE1AD2">
        <w:rPr>
          <w:rFonts w:ascii="Tahoma" w:hAnsi="Tahoma" w:cs="Tahoma"/>
          <w:sz w:val="18"/>
          <w:szCs w:val="18"/>
        </w:rPr>
        <w:t>.</w:t>
      </w:r>
    </w:p>
    <w:p w:rsidR="008454DB" w:rsidRPr="003549F1" w:rsidRDefault="0083499D" w:rsidP="00F67228">
      <w:pPr>
        <w:jc w:val="both"/>
        <w:rPr>
          <w:rFonts w:ascii="Tahoma" w:hAnsi="Tahoma" w:cs="Tahoma"/>
          <w:i/>
          <w:sz w:val="18"/>
          <w:szCs w:val="18"/>
        </w:rPr>
      </w:pPr>
      <w:r w:rsidRPr="003549F1">
        <w:rPr>
          <w:rFonts w:ascii="Tahoma" w:hAnsi="Tahoma" w:cs="Tahoma"/>
          <w:i/>
          <w:sz w:val="18"/>
          <w:szCs w:val="18"/>
        </w:rPr>
        <w:t xml:space="preserve">- </w:t>
      </w:r>
      <w:r w:rsidR="008454DB" w:rsidRPr="003549F1">
        <w:rPr>
          <w:rFonts w:ascii="Tahoma" w:hAnsi="Tahoma" w:cs="Tahoma"/>
          <w:i/>
          <w:sz w:val="18"/>
          <w:szCs w:val="18"/>
        </w:rPr>
        <w:t>Встановити додаткову агентську винагороду у розмірі 3% від вартості повернених Покупцям коштів за придбані квитки (електронні квитки), у разі скасування, перене</w:t>
      </w:r>
      <w:r w:rsidR="00A305D2">
        <w:rPr>
          <w:rFonts w:ascii="Tahoma" w:hAnsi="Tahoma" w:cs="Tahoma"/>
          <w:i/>
          <w:sz w:val="18"/>
          <w:szCs w:val="18"/>
        </w:rPr>
        <w:t xml:space="preserve">сення або зміни видовищного </w:t>
      </w:r>
      <w:r w:rsidR="008454DB" w:rsidRPr="003549F1">
        <w:rPr>
          <w:rFonts w:ascii="Tahoma" w:hAnsi="Tahoma" w:cs="Tahoma"/>
          <w:i/>
          <w:sz w:val="18"/>
          <w:szCs w:val="18"/>
        </w:rPr>
        <w:t xml:space="preserve"> </w:t>
      </w:r>
      <w:r w:rsidR="00A305D2">
        <w:rPr>
          <w:rFonts w:ascii="Tahoma" w:hAnsi="Tahoma" w:cs="Tahoma"/>
          <w:i/>
          <w:sz w:val="18"/>
          <w:szCs w:val="18"/>
        </w:rPr>
        <w:t>З</w:t>
      </w:r>
      <w:r w:rsidR="008454DB" w:rsidRPr="003549F1">
        <w:rPr>
          <w:rFonts w:ascii="Tahoma" w:hAnsi="Tahoma" w:cs="Tahoma"/>
          <w:i/>
          <w:sz w:val="18"/>
          <w:szCs w:val="18"/>
        </w:rPr>
        <w:t>аходу;</w:t>
      </w:r>
    </w:p>
    <w:p w:rsidR="008454DB" w:rsidRPr="00CE1AD2" w:rsidRDefault="0083499D" w:rsidP="00F67228">
      <w:pPr>
        <w:jc w:val="both"/>
        <w:rPr>
          <w:rFonts w:ascii="Tahoma" w:hAnsi="Tahoma" w:cs="Tahoma"/>
          <w:sz w:val="18"/>
          <w:szCs w:val="18"/>
        </w:rPr>
      </w:pPr>
      <w:r w:rsidRPr="00CE1AD2">
        <w:rPr>
          <w:rFonts w:ascii="Tahoma" w:hAnsi="Tahoma" w:cs="Tahoma"/>
          <w:sz w:val="18"/>
          <w:szCs w:val="18"/>
        </w:rPr>
        <w:t xml:space="preserve">- </w:t>
      </w:r>
      <w:r w:rsidR="008454DB" w:rsidRPr="00CE1AD2">
        <w:rPr>
          <w:rFonts w:ascii="Tahoma" w:hAnsi="Tahoma" w:cs="Tahoma"/>
          <w:sz w:val="18"/>
          <w:szCs w:val="18"/>
        </w:rPr>
        <w:t>Самостійно встановлювати та утримувати вартість сервісних послуг (бронювання, доставка, резервування квитків, тощо) які Агент надає Покупцям від власного імені, за кошти Покупців;</w:t>
      </w:r>
    </w:p>
    <w:p w:rsidR="008454DB" w:rsidRPr="00CE1AD2" w:rsidRDefault="0083499D" w:rsidP="00F67228">
      <w:pPr>
        <w:jc w:val="both"/>
        <w:rPr>
          <w:rFonts w:ascii="Tahoma" w:hAnsi="Tahoma" w:cs="Tahoma"/>
          <w:sz w:val="18"/>
          <w:szCs w:val="18"/>
        </w:rPr>
      </w:pPr>
      <w:r w:rsidRPr="00CE1AD2">
        <w:rPr>
          <w:rFonts w:ascii="Tahoma" w:hAnsi="Tahoma" w:cs="Tahoma"/>
          <w:sz w:val="18"/>
          <w:szCs w:val="18"/>
        </w:rPr>
        <w:t xml:space="preserve">- </w:t>
      </w:r>
      <w:r w:rsidR="008454DB" w:rsidRPr="00CE1AD2">
        <w:rPr>
          <w:rFonts w:ascii="Tahoma" w:hAnsi="Tahoma" w:cs="Tahoma"/>
          <w:sz w:val="18"/>
          <w:szCs w:val="18"/>
        </w:rPr>
        <w:t>На відшкодування витрат пов’язаних із виготовленням або придбанням бланків квитків, та рекламних носіїв;</w:t>
      </w:r>
    </w:p>
    <w:p w:rsidR="00B6420D" w:rsidRPr="00CE1AD2" w:rsidRDefault="0083499D" w:rsidP="00F67228">
      <w:pPr>
        <w:jc w:val="both"/>
        <w:rPr>
          <w:rFonts w:ascii="Tahoma" w:hAnsi="Tahoma" w:cs="Tahoma"/>
          <w:sz w:val="18"/>
          <w:szCs w:val="18"/>
        </w:rPr>
      </w:pPr>
      <w:r w:rsidRPr="00CE1AD2">
        <w:rPr>
          <w:rFonts w:ascii="Tahoma" w:hAnsi="Tahoma" w:cs="Tahoma"/>
          <w:sz w:val="18"/>
          <w:szCs w:val="18"/>
        </w:rPr>
        <w:t xml:space="preserve">- </w:t>
      </w:r>
      <w:r w:rsidR="008454DB" w:rsidRPr="00CE1AD2">
        <w:rPr>
          <w:rFonts w:ascii="Tahoma" w:hAnsi="Tahoma" w:cs="Tahoma"/>
          <w:sz w:val="18"/>
          <w:szCs w:val="18"/>
        </w:rPr>
        <w:t>С</w:t>
      </w:r>
      <w:r w:rsidR="00B6420D" w:rsidRPr="00CE1AD2">
        <w:rPr>
          <w:rFonts w:ascii="Tahoma" w:hAnsi="Tahoma" w:cs="Tahoma"/>
          <w:sz w:val="18"/>
          <w:szCs w:val="18"/>
        </w:rPr>
        <w:t xml:space="preserve">амостійно утримувати агентську винагороду з коштів, отриманих від Покупців за </w:t>
      </w:r>
      <w:r w:rsidR="00EC35EB">
        <w:rPr>
          <w:rFonts w:ascii="Tahoma" w:hAnsi="Tahoma" w:cs="Tahoma"/>
          <w:sz w:val="18"/>
          <w:szCs w:val="18"/>
        </w:rPr>
        <w:t>К</w:t>
      </w:r>
      <w:r w:rsidR="00B6420D" w:rsidRPr="00CE1AD2">
        <w:rPr>
          <w:rFonts w:ascii="Tahoma" w:hAnsi="Tahoma" w:cs="Tahoma"/>
          <w:sz w:val="18"/>
          <w:szCs w:val="18"/>
        </w:rPr>
        <w:t xml:space="preserve">витки (електронні квитки) у </w:t>
      </w:r>
      <w:r w:rsidR="00071CA5" w:rsidRPr="00CE1AD2">
        <w:rPr>
          <w:rFonts w:ascii="Tahoma" w:hAnsi="Tahoma" w:cs="Tahoma"/>
          <w:sz w:val="18"/>
          <w:szCs w:val="18"/>
        </w:rPr>
        <w:t>порядку та розмірі,</w:t>
      </w:r>
      <w:r w:rsidR="006D5084" w:rsidRPr="00CE1AD2">
        <w:rPr>
          <w:rFonts w:ascii="Tahoma" w:hAnsi="Tahoma" w:cs="Tahoma"/>
          <w:sz w:val="18"/>
          <w:szCs w:val="18"/>
        </w:rPr>
        <w:t xml:space="preserve"> визначеному даним Договором</w:t>
      </w:r>
      <w:r w:rsidR="00071CA5" w:rsidRPr="00CE1AD2">
        <w:rPr>
          <w:rFonts w:ascii="Tahoma" w:hAnsi="Tahoma" w:cs="Tahoma"/>
          <w:sz w:val="18"/>
          <w:szCs w:val="18"/>
        </w:rPr>
        <w:t xml:space="preserve"> та Додатковими угодами до нього</w:t>
      </w:r>
      <w:r w:rsidR="008454DB" w:rsidRPr="00CE1AD2">
        <w:rPr>
          <w:rFonts w:ascii="Tahoma" w:hAnsi="Tahoma" w:cs="Tahoma"/>
          <w:sz w:val="18"/>
          <w:szCs w:val="18"/>
        </w:rPr>
        <w:t>, якщо інший порядок проведення розрахунків не передбачений Додатковою угодою до даного Договору</w:t>
      </w:r>
      <w:r w:rsidR="00071CA5" w:rsidRPr="00CE1AD2">
        <w:rPr>
          <w:rFonts w:ascii="Tahoma" w:hAnsi="Tahoma" w:cs="Tahoma"/>
          <w:sz w:val="18"/>
          <w:szCs w:val="18"/>
        </w:rPr>
        <w:t>.</w:t>
      </w:r>
    </w:p>
    <w:p w:rsidR="00947050" w:rsidRPr="00CE1AD2" w:rsidRDefault="0083499D" w:rsidP="00F67228">
      <w:pPr>
        <w:jc w:val="both"/>
        <w:rPr>
          <w:rFonts w:ascii="Tahoma" w:hAnsi="Tahoma" w:cs="Tahoma"/>
          <w:sz w:val="18"/>
          <w:szCs w:val="18"/>
        </w:rPr>
      </w:pPr>
      <w:r w:rsidRPr="00CE1AD2">
        <w:rPr>
          <w:rFonts w:ascii="Tahoma" w:hAnsi="Tahoma" w:cs="Tahoma"/>
          <w:sz w:val="18"/>
          <w:szCs w:val="18"/>
        </w:rPr>
        <w:t xml:space="preserve">- </w:t>
      </w:r>
      <w:r w:rsidR="006E6287" w:rsidRPr="00CE1AD2">
        <w:rPr>
          <w:rFonts w:ascii="Tahoma" w:hAnsi="Tahoma" w:cs="Tahoma"/>
          <w:sz w:val="18"/>
          <w:szCs w:val="18"/>
        </w:rPr>
        <w:t>В</w:t>
      </w:r>
      <w:r w:rsidR="00947050" w:rsidRPr="00CE1AD2">
        <w:rPr>
          <w:rFonts w:ascii="Tahoma" w:hAnsi="Tahoma" w:cs="Tahoma"/>
          <w:sz w:val="18"/>
          <w:szCs w:val="18"/>
        </w:rPr>
        <w:t>икористовувати торгівельну марку «ІНТЕРНЕТ-БІЛЕТ»</w:t>
      </w:r>
    </w:p>
    <w:p w:rsidR="00B6420D" w:rsidRPr="00CE1AD2" w:rsidRDefault="0083499D" w:rsidP="00F67228">
      <w:pPr>
        <w:jc w:val="both"/>
        <w:rPr>
          <w:rFonts w:ascii="Tahoma" w:hAnsi="Tahoma" w:cs="Tahoma"/>
          <w:sz w:val="18"/>
          <w:szCs w:val="18"/>
        </w:rPr>
      </w:pPr>
      <w:r w:rsidRPr="00CE1AD2">
        <w:rPr>
          <w:rFonts w:ascii="Tahoma" w:hAnsi="Tahoma" w:cs="Tahoma"/>
          <w:sz w:val="18"/>
          <w:szCs w:val="18"/>
        </w:rPr>
        <w:t xml:space="preserve">10.2. </w:t>
      </w:r>
      <w:r w:rsidR="00B6420D" w:rsidRPr="00CE1AD2">
        <w:rPr>
          <w:rFonts w:ascii="Tahoma" w:hAnsi="Tahoma" w:cs="Tahoma"/>
          <w:sz w:val="18"/>
          <w:szCs w:val="18"/>
        </w:rPr>
        <w:t>Агент зобов’язаний:</w:t>
      </w:r>
    </w:p>
    <w:p w:rsidR="00D217D8" w:rsidRPr="00CE1AD2" w:rsidRDefault="0083499D" w:rsidP="00F67228">
      <w:pPr>
        <w:jc w:val="both"/>
        <w:rPr>
          <w:rFonts w:ascii="Tahoma" w:hAnsi="Tahoma" w:cs="Tahoma"/>
          <w:sz w:val="18"/>
          <w:szCs w:val="18"/>
        </w:rPr>
      </w:pPr>
      <w:r w:rsidRPr="00CE1AD2">
        <w:rPr>
          <w:rFonts w:ascii="Tahoma" w:hAnsi="Tahoma" w:cs="Tahoma"/>
          <w:sz w:val="18"/>
          <w:szCs w:val="18"/>
        </w:rPr>
        <w:t xml:space="preserve">- </w:t>
      </w:r>
      <w:r w:rsidR="00947050" w:rsidRPr="00CE1AD2">
        <w:rPr>
          <w:rFonts w:ascii="Tahoma" w:hAnsi="Tahoma" w:cs="Tahoma"/>
          <w:sz w:val="18"/>
          <w:szCs w:val="18"/>
        </w:rPr>
        <w:t xml:space="preserve">Постійно вивчати глядацьку аудиторію </w:t>
      </w:r>
      <w:r w:rsidR="003549F1">
        <w:rPr>
          <w:rFonts w:ascii="Tahoma" w:hAnsi="Tahoma" w:cs="Tahoma"/>
          <w:sz w:val="18"/>
          <w:szCs w:val="18"/>
        </w:rPr>
        <w:t>видовищни</w:t>
      </w:r>
      <w:r w:rsidR="00947050" w:rsidRPr="00CE1AD2">
        <w:rPr>
          <w:rFonts w:ascii="Tahoma" w:hAnsi="Tahoma" w:cs="Tahoma"/>
          <w:sz w:val="18"/>
          <w:szCs w:val="18"/>
        </w:rPr>
        <w:t>х з</w:t>
      </w:r>
      <w:r w:rsidR="00D217D8" w:rsidRPr="00CE1AD2">
        <w:rPr>
          <w:rFonts w:ascii="Tahoma" w:hAnsi="Tahoma" w:cs="Tahoma"/>
          <w:sz w:val="18"/>
          <w:szCs w:val="18"/>
        </w:rPr>
        <w:t>аходів з метою більш ефективної</w:t>
      </w:r>
      <w:r w:rsidR="00947050" w:rsidRPr="00CE1AD2">
        <w:rPr>
          <w:rFonts w:ascii="Tahoma" w:hAnsi="Tahoma" w:cs="Tahoma"/>
          <w:sz w:val="18"/>
          <w:szCs w:val="18"/>
        </w:rPr>
        <w:t xml:space="preserve"> </w:t>
      </w:r>
      <w:r w:rsidR="00D217D8" w:rsidRPr="00CE1AD2">
        <w:rPr>
          <w:rFonts w:ascii="Tahoma" w:hAnsi="Tahoma" w:cs="Tahoma"/>
          <w:sz w:val="18"/>
          <w:szCs w:val="18"/>
        </w:rPr>
        <w:t>організації</w:t>
      </w:r>
      <w:r w:rsidR="00947050" w:rsidRPr="00CE1AD2">
        <w:rPr>
          <w:rFonts w:ascii="Tahoma" w:hAnsi="Tahoma" w:cs="Tahoma"/>
          <w:sz w:val="18"/>
          <w:szCs w:val="18"/>
        </w:rPr>
        <w:t xml:space="preserve"> рекламних </w:t>
      </w:r>
      <w:r w:rsidR="00D217D8" w:rsidRPr="00CE1AD2">
        <w:rPr>
          <w:rFonts w:ascii="Tahoma" w:hAnsi="Tahoma" w:cs="Tahoma"/>
          <w:sz w:val="18"/>
          <w:szCs w:val="18"/>
        </w:rPr>
        <w:t>акцій</w:t>
      </w:r>
      <w:r w:rsidR="00947050" w:rsidRPr="00CE1AD2">
        <w:rPr>
          <w:rFonts w:ascii="Tahoma" w:hAnsi="Tahoma" w:cs="Tahoma"/>
          <w:sz w:val="18"/>
          <w:szCs w:val="18"/>
        </w:rPr>
        <w:t xml:space="preserve"> і заохочення </w:t>
      </w:r>
      <w:r w:rsidR="003549F1">
        <w:rPr>
          <w:rFonts w:ascii="Tahoma" w:hAnsi="Tahoma" w:cs="Tahoma"/>
          <w:sz w:val="18"/>
          <w:szCs w:val="18"/>
        </w:rPr>
        <w:t>відвідуваності З</w:t>
      </w:r>
      <w:r w:rsidR="00D217D8" w:rsidRPr="00CE1AD2">
        <w:rPr>
          <w:rFonts w:ascii="Tahoma" w:hAnsi="Tahoma" w:cs="Tahoma"/>
          <w:sz w:val="18"/>
          <w:szCs w:val="18"/>
        </w:rPr>
        <w:t>аходів</w:t>
      </w:r>
      <w:r w:rsidR="00947050" w:rsidRPr="00CE1AD2">
        <w:rPr>
          <w:rFonts w:ascii="Tahoma" w:hAnsi="Tahoma" w:cs="Tahoma"/>
          <w:sz w:val="18"/>
          <w:szCs w:val="18"/>
        </w:rPr>
        <w:t xml:space="preserve"> Організатора</w:t>
      </w:r>
      <w:r w:rsidR="00D217D8" w:rsidRPr="00CE1AD2">
        <w:rPr>
          <w:rFonts w:ascii="Tahoma" w:hAnsi="Tahoma" w:cs="Tahoma"/>
          <w:sz w:val="18"/>
          <w:szCs w:val="18"/>
        </w:rPr>
        <w:t>.</w:t>
      </w:r>
    </w:p>
    <w:p w:rsidR="00B6420D" w:rsidRPr="00CE1AD2" w:rsidRDefault="0083499D" w:rsidP="00F67228">
      <w:pPr>
        <w:jc w:val="both"/>
        <w:rPr>
          <w:rFonts w:ascii="Tahoma" w:hAnsi="Tahoma" w:cs="Tahoma"/>
          <w:sz w:val="18"/>
          <w:szCs w:val="18"/>
        </w:rPr>
      </w:pPr>
      <w:r w:rsidRPr="00CE1AD2">
        <w:rPr>
          <w:rFonts w:ascii="Tahoma" w:hAnsi="Tahoma" w:cs="Tahoma"/>
          <w:sz w:val="18"/>
          <w:szCs w:val="18"/>
        </w:rPr>
        <w:t xml:space="preserve">- </w:t>
      </w:r>
      <w:r w:rsidR="00D217D8" w:rsidRPr="00CE1AD2">
        <w:rPr>
          <w:rFonts w:ascii="Tahoma" w:hAnsi="Tahoma" w:cs="Tahoma"/>
          <w:sz w:val="18"/>
          <w:szCs w:val="18"/>
        </w:rPr>
        <w:t>В</w:t>
      </w:r>
      <w:r w:rsidR="00B6420D" w:rsidRPr="00CE1AD2">
        <w:rPr>
          <w:rFonts w:ascii="Tahoma" w:hAnsi="Tahoma" w:cs="Tahoma"/>
          <w:sz w:val="18"/>
          <w:szCs w:val="18"/>
        </w:rPr>
        <w:t>ести перегово</w:t>
      </w:r>
      <w:r w:rsidR="00D217D8" w:rsidRPr="00CE1AD2">
        <w:rPr>
          <w:rFonts w:ascii="Tahoma" w:hAnsi="Tahoma" w:cs="Tahoma"/>
          <w:sz w:val="18"/>
          <w:szCs w:val="18"/>
        </w:rPr>
        <w:t>ри та консультації із п</w:t>
      </w:r>
      <w:r w:rsidR="006D5084" w:rsidRPr="00CE1AD2">
        <w:rPr>
          <w:rFonts w:ascii="Tahoma" w:hAnsi="Tahoma" w:cs="Tahoma"/>
          <w:sz w:val="18"/>
          <w:szCs w:val="18"/>
        </w:rPr>
        <w:t>окупцями</w:t>
      </w:r>
      <w:r w:rsidR="003549F1">
        <w:rPr>
          <w:rFonts w:ascii="Tahoma" w:hAnsi="Tahoma" w:cs="Tahoma"/>
          <w:sz w:val="18"/>
          <w:szCs w:val="18"/>
        </w:rPr>
        <w:t xml:space="preserve"> квитків на З</w:t>
      </w:r>
      <w:r w:rsidR="00D217D8" w:rsidRPr="00CE1AD2">
        <w:rPr>
          <w:rFonts w:ascii="Tahoma" w:hAnsi="Tahoma" w:cs="Tahoma"/>
          <w:sz w:val="18"/>
          <w:szCs w:val="18"/>
        </w:rPr>
        <w:t>аходи Організатора</w:t>
      </w:r>
      <w:r w:rsidR="006D5084" w:rsidRPr="00CE1AD2">
        <w:rPr>
          <w:rFonts w:ascii="Tahoma" w:hAnsi="Tahoma" w:cs="Tahoma"/>
          <w:sz w:val="18"/>
          <w:szCs w:val="18"/>
        </w:rPr>
        <w:t>.</w:t>
      </w:r>
    </w:p>
    <w:p w:rsidR="00D217D8" w:rsidRPr="00CE1AD2" w:rsidRDefault="0083499D" w:rsidP="00F67228">
      <w:pPr>
        <w:jc w:val="both"/>
        <w:rPr>
          <w:rFonts w:ascii="Tahoma" w:hAnsi="Tahoma" w:cs="Tahoma"/>
          <w:sz w:val="18"/>
          <w:szCs w:val="18"/>
        </w:rPr>
      </w:pPr>
      <w:r w:rsidRPr="00CE1AD2">
        <w:rPr>
          <w:rFonts w:ascii="Tahoma" w:hAnsi="Tahoma" w:cs="Tahoma"/>
          <w:sz w:val="18"/>
          <w:szCs w:val="18"/>
        </w:rPr>
        <w:t xml:space="preserve">- </w:t>
      </w:r>
      <w:r w:rsidR="00D217D8" w:rsidRPr="00CE1AD2">
        <w:rPr>
          <w:rFonts w:ascii="Tahoma" w:hAnsi="Tahoma" w:cs="Tahoma"/>
          <w:sz w:val="18"/>
          <w:szCs w:val="18"/>
        </w:rPr>
        <w:t>Здійснювати поточне інформування Організатора про хід виконання даного Договору та Додаткових угод до нього.</w:t>
      </w:r>
    </w:p>
    <w:p w:rsidR="00B6420D" w:rsidRPr="00CE1AD2" w:rsidRDefault="0083499D" w:rsidP="00F67228">
      <w:pPr>
        <w:jc w:val="both"/>
        <w:rPr>
          <w:rFonts w:ascii="Tahoma" w:hAnsi="Tahoma" w:cs="Tahoma"/>
          <w:sz w:val="18"/>
          <w:szCs w:val="18"/>
        </w:rPr>
      </w:pPr>
      <w:r w:rsidRPr="00CE1AD2">
        <w:rPr>
          <w:rFonts w:ascii="Tahoma" w:hAnsi="Tahoma" w:cs="Tahoma"/>
          <w:sz w:val="18"/>
          <w:szCs w:val="18"/>
        </w:rPr>
        <w:lastRenderedPageBreak/>
        <w:t xml:space="preserve">- </w:t>
      </w:r>
      <w:r w:rsidR="003F79C5" w:rsidRPr="00CE1AD2">
        <w:rPr>
          <w:rFonts w:ascii="Tahoma" w:hAnsi="Tahoma" w:cs="Tahoma"/>
          <w:sz w:val="18"/>
          <w:szCs w:val="18"/>
        </w:rPr>
        <w:t>П</w:t>
      </w:r>
      <w:r w:rsidR="00D71B08" w:rsidRPr="00CE1AD2">
        <w:rPr>
          <w:rFonts w:ascii="Tahoma" w:hAnsi="Tahoma" w:cs="Tahoma"/>
          <w:sz w:val="18"/>
          <w:szCs w:val="18"/>
        </w:rPr>
        <w:t>ерерахову</w:t>
      </w:r>
      <w:r w:rsidR="00B6420D" w:rsidRPr="00CE1AD2">
        <w:rPr>
          <w:rFonts w:ascii="Tahoma" w:hAnsi="Tahoma" w:cs="Tahoma"/>
          <w:sz w:val="18"/>
          <w:szCs w:val="18"/>
        </w:rPr>
        <w:t>вати на розрахунковий рахунок Організатора грошові кошти, отримані від Покупців за придб</w:t>
      </w:r>
      <w:r w:rsidR="00EC35EB">
        <w:rPr>
          <w:rFonts w:ascii="Tahoma" w:hAnsi="Tahoma" w:cs="Tahoma"/>
          <w:sz w:val="18"/>
          <w:szCs w:val="18"/>
        </w:rPr>
        <w:t>ані К</w:t>
      </w:r>
      <w:r w:rsidR="006D5084" w:rsidRPr="00CE1AD2">
        <w:rPr>
          <w:rFonts w:ascii="Tahoma" w:hAnsi="Tahoma" w:cs="Tahoma"/>
          <w:sz w:val="18"/>
          <w:szCs w:val="18"/>
        </w:rPr>
        <w:t>витки (електронні квитки) в</w:t>
      </w:r>
      <w:r w:rsidR="00B6420D" w:rsidRPr="00CE1AD2">
        <w:rPr>
          <w:rFonts w:ascii="Tahoma" w:hAnsi="Tahoma" w:cs="Tahoma"/>
          <w:sz w:val="18"/>
          <w:szCs w:val="18"/>
        </w:rPr>
        <w:t xml:space="preserve"> </w:t>
      </w:r>
      <w:r w:rsidR="003F79C5" w:rsidRPr="00CE1AD2">
        <w:rPr>
          <w:rFonts w:ascii="Tahoma" w:hAnsi="Tahoma" w:cs="Tahoma"/>
          <w:sz w:val="18"/>
          <w:szCs w:val="18"/>
        </w:rPr>
        <w:t xml:space="preserve">суворій відповідності до </w:t>
      </w:r>
      <w:r w:rsidR="00B6420D" w:rsidRPr="00CE1AD2">
        <w:rPr>
          <w:rFonts w:ascii="Tahoma" w:hAnsi="Tahoma" w:cs="Tahoma"/>
          <w:sz w:val="18"/>
          <w:szCs w:val="18"/>
        </w:rPr>
        <w:t>порядку, об</w:t>
      </w:r>
      <w:r w:rsidR="003F79C5" w:rsidRPr="00CE1AD2">
        <w:rPr>
          <w:rFonts w:ascii="Tahoma" w:hAnsi="Tahoma" w:cs="Tahoma"/>
          <w:sz w:val="18"/>
          <w:szCs w:val="18"/>
        </w:rPr>
        <w:t>сягу та умов</w:t>
      </w:r>
      <w:r w:rsidR="00B6420D" w:rsidRPr="00CE1AD2">
        <w:rPr>
          <w:rFonts w:ascii="Tahoma" w:hAnsi="Tahoma" w:cs="Tahoma"/>
          <w:sz w:val="18"/>
          <w:szCs w:val="18"/>
        </w:rPr>
        <w:t xml:space="preserve"> </w:t>
      </w:r>
      <w:r w:rsidR="006D5084" w:rsidRPr="00CE1AD2">
        <w:rPr>
          <w:rFonts w:ascii="Tahoma" w:hAnsi="Tahoma" w:cs="Tahoma"/>
          <w:sz w:val="18"/>
          <w:szCs w:val="18"/>
        </w:rPr>
        <w:t>даного Договору та Додаткових угод до нього.</w:t>
      </w:r>
    </w:p>
    <w:p w:rsidR="003F353F" w:rsidRPr="000807B8" w:rsidRDefault="0083499D" w:rsidP="00F67228">
      <w:pPr>
        <w:jc w:val="both"/>
        <w:rPr>
          <w:rFonts w:ascii="Tahoma" w:hAnsi="Tahoma" w:cs="Tahoma"/>
          <w:b/>
          <w:sz w:val="18"/>
          <w:szCs w:val="18"/>
        </w:rPr>
      </w:pPr>
      <w:r w:rsidRPr="000807B8">
        <w:rPr>
          <w:rFonts w:ascii="Tahoma" w:hAnsi="Tahoma" w:cs="Tahoma"/>
          <w:b/>
          <w:sz w:val="18"/>
          <w:szCs w:val="18"/>
        </w:rPr>
        <w:t xml:space="preserve">11. </w:t>
      </w:r>
      <w:r w:rsidR="003F353F" w:rsidRPr="000807B8">
        <w:rPr>
          <w:rFonts w:ascii="Tahoma" w:hAnsi="Tahoma" w:cs="Tahoma"/>
          <w:b/>
          <w:sz w:val="18"/>
          <w:szCs w:val="18"/>
        </w:rPr>
        <w:t>ОСОБЛИВІ УМОВИ</w:t>
      </w:r>
    </w:p>
    <w:p w:rsidR="003F353F" w:rsidRPr="00CE1AD2" w:rsidRDefault="0083499D" w:rsidP="00F67228">
      <w:pPr>
        <w:jc w:val="both"/>
        <w:rPr>
          <w:rFonts w:ascii="Tahoma" w:hAnsi="Tahoma" w:cs="Tahoma"/>
          <w:sz w:val="18"/>
          <w:szCs w:val="18"/>
        </w:rPr>
      </w:pPr>
      <w:r w:rsidRPr="00CE1AD2">
        <w:rPr>
          <w:rFonts w:ascii="Tahoma" w:hAnsi="Tahoma" w:cs="Tahoma"/>
          <w:sz w:val="18"/>
          <w:szCs w:val="18"/>
        </w:rPr>
        <w:t xml:space="preserve">11.1. </w:t>
      </w:r>
      <w:r w:rsidR="005B48FA" w:rsidRPr="00CE1AD2">
        <w:rPr>
          <w:rFonts w:ascii="Tahoma" w:hAnsi="Tahoma" w:cs="Tahoma"/>
          <w:sz w:val="18"/>
          <w:szCs w:val="18"/>
        </w:rPr>
        <w:t xml:space="preserve">За загальним правилом </w:t>
      </w:r>
      <w:r w:rsidR="0091170E" w:rsidRPr="00CE1AD2">
        <w:rPr>
          <w:rFonts w:ascii="Tahoma" w:hAnsi="Tahoma" w:cs="Tahoma"/>
          <w:sz w:val="18"/>
          <w:szCs w:val="18"/>
        </w:rPr>
        <w:t>Організатор</w:t>
      </w:r>
      <w:r w:rsidR="003F353F" w:rsidRPr="00CE1AD2">
        <w:rPr>
          <w:rFonts w:ascii="Tahoma" w:hAnsi="Tahoma" w:cs="Tahoma"/>
          <w:sz w:val="18"/>
          <w:szCs w:val="18"/>
        </w:rPr>
        <w:t xml:space="preserve"> має право довірити комерційн</w:t>
      </w:r>
      <w:r w:rsidR="0091170E" w:rsidRPr="00CE1AD2">
        <w:rPr>
          <w:rFonts w:ascii="Tahoma" w:hAnsi="Tahoma" w:cs="Tahoma"/>
          <w:sz w:val="18"/>
          <w:szCs w:val="18"/>
        </w:rPr>
        <w:t xml:space="preserve">е посередництво </w:t>
      </w:r>
      <w:r w:rsidR="00467276" w:rsidRPr="00CE1AD2">
        <w:rPr>
          <w:rFonts w:ascii="Tahoma" w:hAnsi="Tahoma" w:cs="Tahoma"/>
          <w:sz w:val="18"/>
          <w:szCs w:val="18"/>
        </w:rPr>
        <w:t>стосовно розпов</w:t>
      </w:r>
      <w:r w:rsidR="003549F1">
        <w:rPr>
          <w:rFonts w:ascii="Tahoma" w:hAnsi="Tahoma" w:cs="Tahoma"/>
          <w:sz w:val="18"/>
          <w:szCs w:val="18"/>
        </w:rPr>
        <w:t>сюдження квитків на З</w:t>
      </w:r>
      <w:r w:rsidR="00467276" w:rsidRPr="00CE1AD2">
        <w:rPr>
          <w:rFonts w:ascii="Tahoma" w:hAnsi="Tahoma" w:cs="Tahoma"/>
          <w:sz w:val="18"/>
          <w:szCs w:val="18"/>
        </w:rPr>
        <w:t xml:space="preserve">аходи </w:t>
      </w:r>
      <w:r w:rsidR="0091170E" w:rsidRPr="00CE1AD2">
        <w:rPr>
          <w:rFonts w:ascii="Tahoma" w:hAnsi="Tahoma" w:cs="Tahoma"/>
          <w:sz w:val="18"/>
          <w:szCs w:val="18"/>
        </w:rPr>
        <w:t>також іншим суб’</w:t>
      </w:r>
      <w:r w:rsidR="003F353F" w:rsidRPr="00CE1AD2">
        <w:rPr>
          <w:rFonts w:ascii="Tahoma" w:hAnsi="Tahoma" w:cs="Tahoma"/>
          <w:sz w:val="18"/>
          <w:szCs w:val="18"/>
        </w:rPr>
        <w:t xml:space="preserve">єктам, </w:t>
      </w:r>
      <w:r w:rsidR="0091170E" w:rsidRPr="00CE1AD2">
        <w:rPr>
          <w:rFonts w:ascii="Tahoma" w:hAnsi="Tahoma" w:cs="Tahoma"/>
          <w:sz w:val="18"/>
          <w:szCs w:val="18"/>
        </w:rPr>
        <w:t>сповістивши про це Агента в строки та у спосіб, встановлений даним Договором, так само як</w:t>
      </w:r>
      <w:r w:rsidR="003F353F" w:rsidRPr="00CE1AD2">
        <w:rPr>
          <w:rFonts w:ascii="Tahoma" w:hAnsi="Tahoma" w:cs="Tahoma"/>
          <w:sz w:val="18"/>
          <w:szCs w:val="18"/>
        </w:rPr>
        <w:t xml:space="preserve"> </w:t>
      </w:r>
      <w:r w:rsidR="0091170E" w:rsidRPr="00CE1AD2">
        <w:rPr>
          <w:rFonts w:ascii="Tahoma" w:hAnsi="Tahoma" w:cs="Tahoma"/>
          <w:sz w:val="18"/>
          <w:szCs w:val="18"/>
        </w:rPr>
        <w:t>Агент</w:t>
      </w:r>
      <w:r w:rsidR="003F353F" w:rsidRPr="00CE1AD2">
        <w:rPr>
          <w:rFonts w:ascii="Tahoma" w:hAnsi="Tahoma" w:cs="Tahoma"/>
          <w:sz w:val="18"/>
          <w:szCs w:val="18"/>
        </w:rPr>
        <w:t xml:space="preserve"> має право здійснювати комерційне посередництв</w:t>
      </w:r>
      <w:r w:rsidR="0091170E" w:rsidRPr="00CE1AD2">
        <w:rPr>
          <w:rFonts w:ascii="Tahoma" w:hAnsi="Tahoma" w:cs="Tahoma"/>
          <w:sz w:val="18"/>
          <w:szCs w:val="18"/>
        </w:rPr>
        <w:t>о також для інших суб’</w:t>
      </w:r>
      <w:r w:rsidR="003F353F" w:rsidRPr="00CE1AD2">
        <w:rPr>
          <w:rFonts w:ascii="Tahoma" w:hAnsi="Tahoma" w:cs="Tahoma"/>
          <w:sz w:val="18"/>
          <w:szCs w:val="18"/>
        </w:rPr>
        <w:t>єктів го</w:t>
      </w:r>
      <w:r w:rsidR="0091170E" w:rsidRPr="00CE1AD2">
        <w:rPr>
          <w:rFonts w:ascii="Tahoma" w:hAnsi="Tahoma" w:cs="Tahoma"/>
          <w:sz w:val="18"/>
          <w:szCs w:val="18"/>
        </w:rPr>
        <w:t>сподарювання</w:t>
      </w:r>
      <w:r w:rsidR="00467276" w:rsidRPr="00CE1AD2">
        <w:rPr>
          <w:rFonts w:ascii="Tahoma" w:hAnsi="Tahoma" w:cs="Tahoma"/>
          <w:sz w:val="18"/>
          <w:szCs w:val="18"/>
        </w:rPr>
        <w:t xml:space="preserve"> у сфері </w:t>
      </w:r>
      <w:r w:rsidR="005053D5">
        <w:rPr>
          <w:rFonts w:ascii="Tahoma" w:hAnsi="Tahoma" w:cs="Tahoma"/>
          <w:sz w:val="18"/>
          <w:szCs w:val="18"/>
        </w:rPr>
        <w:t xml:space="preserve">театрально-концертної та видовищної </w:t>
      </w:r>
      <w:r w:rsidR="00467276" w:rsidRPr="00CE1AD2">
        <w:rPr>
          <w:rFonts w:ascii="Tahoma" w:hAnsi="Tahoma" w:cs="Tahoma"/>
          <w:sz w:val="18"/>
          <w:szCs w:val="18"/>
        </w:rPr>
        <w:t xml:space="preserve"> діяльності</w:t>
      </w:r>
      <w:r w:rsidR="0091170E" w:rsidRPr="00CE1AD2">
        <w:rPr>
          <w:rFonts w:ascii="Tahoma" w:hAnsi="Tahoma" w:cs="Tahoma"/>
          <w:sz w:val="18"/>
          <w:szCs w:val="18"/>
        </w:rPr>
        <w:t>, якщо інтереси суб’</w:t>
      </w:r>
      <w:r w:rsidR="003F353F" w:rsidRPr="00CE1AD2">
        <w:rPr>
          <w:rFonts w:ascii="Tahoma" w:hAnsi="Tahoma" w:cs="Tahoma"/>
          <w:sz w:val="18"/>
          <w:szCs w:val="18"/>
        </w:rPr>
        <w:t xml:space="preserve">єктів, яких </w:t>
      </w:r>
      <w:r w:rsidR="00467276" w:rsidRPr="00CE1AD2">
        <w:rPr>
          <w:rFonts w:ascii="Tahoma" w:hAnsi="Tahoma" w:cs="Tahoma"/>
          <w:sz w:val="18"/>
          <w:szCs w:val="18"/>
        </w:rPr>
        <w:t>має представляти</w:t>
      </w:r>
      <w:r w:rsidR="003F353F" w:rsidRPr="00CE1AD2">
        <w:rPr>
          <w:rFonts w:ascii="Tahoma" w:hAnsi="Tahoma" w:cs="Tahoma"/>
          <w:sz w:val="18"/>
          <w:szCs w:val="18"/>
        </w:rPr>
        <w:t xml:space="preserve"> комерційний агент, не є суперечливими.</w:t>
      </w:r>
    </w:p>
    <w:p w:rsidR="003F353F" w:rsidRPr="00CE1AD2" w:rsidRDefault="0083499D" w:rsidP="00F67228">
      <w:pPr>
        <w:jc w:val="both"/>
        <w:rPr>
          <w:rFonts w:ascii="Tahoma" w:hAnsi="Tahoma" w:cs="Tahoma"/>
          <w:sz w:val="18"/>
          <w:szCs w:val="18"/>
        </w:rPr>
      </w:pPr>
      <w:bookmarkStart w:id="3" w:name="n1971"/>
      <w:bookmarkEnd w:id="3"/>
      <w:r w:rsidRPr="00CE1AD2">
        <w:rPr>
          <w:rFonts w:ascii="Tahoma" w:hAnsi="Tahoma" w:cs="Tahoma"/>
          <w:sz w:val="18"/>
          <w:szCs w:val="18"/>
        </w:rPr>
        <w:t xml:space="preserve">11.2. </w:t>
      </w:r>
      <w:r w:rsidR="0091170E" w:rsidRPr="00CE1AD2">
        <w:rPr>
          <w:rFonts w:ascii="Tahoma" w:hAnsi="Tahoma" w:cs="Tahoma"/>
          <w:sz w:val="18"/>
          <w:szCs w:val="18"/>
        </w:rPr>
        <w:t xml:space="preserve">Додатковими угодами до даного Договору стосовно конкретних </w:t>
      </w:r>
      <w:r w:rsidR="005053D5">
        <w:rPr>
          <w:rFonts w:ascii="Tahoma" w:hAnsi="Tahoma" w:cs="Tahoma"/>
          <w:sz w:val="18"/>
          <w:szCs w:val="18"/>
        </w:rPr>
        <w:t>З</w:t>
      </w:r>
      <w:r w:rsidR="004F0507" w:rsidRPr="00CE1AD2">
        <w:rPr>
          <w:rFonts w:ascii="Tahoma" w:hAnsi="Tahoma" w:cs="Tahoma"/>
          <w:sz w:val="18"/>
          <w:szCs w:val="18"/>
        </w:rPr>
        <w:t>аходів Організатора можуть</w:t>
      </w:r>
      <w:r w:rsidR="0091170E" w:rsidRPr="00CE1AD2">
        <w:rPr>
          <w:rFonts w:ascii="Tahoma" w:hAnsi="Tahoma" w:cs="Tahoma"/>
          <w:sz w:val="18"/>
          <w:szCs w:val="18"/>
        </w:rPr>
        <w:t xml:space="preserve"> </w:t>
      </w:r>
      <w:r w:rsidR="004F0507" w:rsidRPr="00CE1AD2">
        <w:rPr>
          <w:rFonts w:ascii="Tahoma" w:hAnsi="Tahoma" w:cs="Tahoma"/>
          <w:sz w:val="18"/>
          <w:szCs w:val="18"/>
        </w:rPr>
        <w:t xml:space="preserve">обумовлюватися виключення з загального правила і </w:t>
      </w:r>
      <w:r w:rsidR="0091170E" w:rsidRPr="00CE1AD2">
        <w:rPr>
          <w:rFonts w:ascii="Tahoma" w:hAnsi="Tahoma" w:cs="Tahoma"/>
          <w:sz w:val="18"/>
          <w:szCs w:val="18"/>
        </w:rPr>
        <w:t xml:space="preserve">встановлюватися умова </w:t>
      </w:r>
      <w:r w:rsidR="003F353F" w:rsidRPr="00CE1AD2">
        <w:rPr>
          <w:rFonts w:ascii="Tahoma" w:hAnsi="Tahoma" w:cs="Tahoma"/>
          <w:sz w:val="18"/>
          <w:szCs w:val="18"/>
        </w:rPr>
        <w:t>монопольних агентських відносин.</w:t>
      </w:r>
    </w:p>
    <w:p w:rsidR="00BA75FF" w:rsidRPr="000807B8" w:rsidRDefault="0083499D" w:rsidP="00F67228">
      <w:pPr>
        <w:jc w:val="both"/>
        <w:rPr>
          <w:rFonts w:ascii="Tahoma" w:hAnsi="Tahoma" w:cs="Tahoma"/>
          <w:b/>
          <w:sz w:val="18"/>
          <w:szCs w:val="18"/>
        </w:rPr>
      </w:pPr>
      <w:r w:rsidRPr="000807B8">
        <w:rPr>
          <w:rFonts w:ascii="Tahoma" w:hAnsi="Tahoma" w:cs="Tahoma"/>
          <w:b/>
          <w:sz w:val="18"/>
          <w:szCs w:val="18"/>
        </w:rPr>
        <w:t xml:space="preserve">12. </w:t>
      </w:r>
      <w:r w:rsidR="00BA75FF" w:rsidRPr="000807B8">
        <w:rPr>
          <w:rFonts w:ascii="Tahoma" w:hAnsi="Tahoma" w:cs="Tahoma"/>
          <w:b/>
          <w:sz w:val="18"/>
          <w:szCs w:val="18"/>
        </w:rPr>
        <w:t>ПОРЯДОК ОБМІНУ ПОВІДОМЛЕННЯМИ</w:t>
      </w:r>
    </w:p>
    <w:p w:rsidR="00BA75FF" w:rsidRPr="00CE1AD2" w:rsidRDefault="0083499D" w:rsidP="00F67228">
      <w:pPr>
        <w:jc w:val="both"/>
        <w:rPr>
          <w:rFonts w:ascii="Tahoma" w:hAnsi="Tahoma" w:cs="Tahoma"/>
          <w:sz w:val="18"/>
          <w:szCs w:val="18"/>
        </w:rPr>
      </w:pPr>
      <w:r w:rsidRPr="00CE1AD2">
        <w:rPr>
          <w:rFonts w:ascii="Tahoma" w:hAnsi="Tahoma" w:cs="Tahoma"/>
          <w:sz w:val="18"/>
          <w:szCs w:val="18"/>
        </w:rPr>
        <w:t xml:space="preserve">12.1. </w:t>
      </w:r>
      <w:r w:rsidR="00BA75FF" w:rsidRPr="00CE1AD2">
        <w:rPr>
          <w:rFonts w:ascii="Tahoma" w:hAnsi="Tahoma" w:cs="Tahoma"/>
          <w:sz w:val="18"/>
          <w:szCs w:val="18"/>
        </w:rPr>
        <w:t>Сторони даного Договору основною формою обміну повідомленнями в межах даного Договору вважають листування в письмовій формі.</w:t>
      </w:r>
    </w:p>
    <w:p w:rsidR="00BA75FF" w:rsidRPr="00CE1AD2" w:rsidRDefault="0083499D" w:rsidP="00F67228">
      <w:pPr>
        <w:jc w:val="both"/>
        <w:rPr>
          <w:rFonts w:ascii="Tahoma" w:hAnsi="Tahoma" w:cs="Tahoma"/>
          <w:sz w:val="18"/>
          <w:szCs w:val="18"/>
        </w:rPr>
      </w:pPr>
      <w:r w:rsidRPr="00CE1AD2">
        <w:rPr>
          <w:rFonts w:ascii="Tahoma" w:hAnsi="Tahoma" w:cs="Tahoma"/>
          <w:sz w:val="18"/>
          <w:szCs w:val="18"/>
        </w:rPr>
        <w:t xml:space="preserve">12.2. </w:t>
      </w:r>
      <w:r w:rsidR="00BA75FF" w:rsidRPr="00CE1AD2">
        <w:rPr>
          <w:rFonts w:ascii="Tahoma" w:hAnsi="Tahoma" w:cs="Tahoma"/>
          <w:sz w:val="18"/>
          <w:szCs w:val="18"/>
        </w:rPr>
        <w:t>Повідомлення вважається належним, якщо воно складено в письмовій формі і скріплено підписом особи, уповноваженої виступати від імені сторони даного Договору.</w:t>
      </w:r>
    </w:p>
    <w:p w:rsidR="006E6287" w:rsidRPr="00CE1AD2" w:rsidRDefault="0083499D" w:rsidP="00F67228">
      <w:pPr>
        <w:jc w:val="both"/>
        <w:rPr>
          <w:rFonts w:ascii="Tahoma" w:hAnsi="Tahoma" w:cs="Tahoma"/>
          <w:sz w:val="18"/>
          <w:szCs w:val="18"/>
        </w:rPr>
      </w:pPr>
      <w:r w:rsidRPr="00CE1AD2">
        <w:rPr>
          <w:rFonts w:ascii="Tahoma" w:hAnsi="Tahoma" w:cs="Tahoma"/>
          <w:sz w:val="18"/>
          <w:szCs w:val="18"/>
        </w:rPr>
        <w:t xml:space="preserve">12.3. </w:t>
      </w:r>
      <w:r w:rsidR="006E6287" w:rsidRPr="00CE1AD2">
        <w:rPr>
          <w:rFonts w:ascii="Tahoma" w:hAnsi="Tahoma" w:cs="Tahoma"/>
          <w:sz w:val="18"/>
          <w:szCs w:val="18"/>
        </w:rPr>
        <w:t>Сторони гарантують, що на момент укладення даного Договору, особи, що його підписували, мали необхідний обсяг правосуб’єктності, необхідної для виникнення прав та обов‘язків Сторін</w:t>
      </w:r>
    </w:p>
    <w:p w:rsidR="00BA75FF" w:rsidRPr="00CE1AD2" w:rsidRDefault="0083499D" w:rsidP="00F67228">
      <w:pPr>
        <w:jc w:val="both"/>
        <w:rPr>
          <w:rFonts w:ascii="Tahoma" w:hAnsi="Tahoma" w:cs="Tahoma"/>
          <w:sz w:val="18"/>
          <w:szCs w:val="18"/>
        </w:rPr>
      </w:pPr>
      <w:r w:rsidRPr="00CE1AD2">
        <w:rPr>
          <w:rFonts w:ascii="Tahoma" w:hAnsi="Tahoma" w:cs="Tahoma"/>
          <w:sz w:val="18"/>
          <w:szCs w:val="18"/>
        </w:rPr>
        <w:t xml:space="preserve">12.4. </w:t>
      </w:r>
      <w:r w:rsidR="00BA75FF" w:rsidRPr="00CE1AD2">
        <w:rPr>
          <w:rFonts w:ascii="Tahoma" w:hAnsi="Tahoma" w:cs="Tahoma"/>
          <w:sz w:val="18"/>
          <w:szCs w:val="18"/>
        </w:rPr>
        <w:t>Разом з цим, виходячи з потреби забезпечення своєчасного сповіщення сторонами одна одної про настання або не настання подій чи формування обставин, що мають істотне значення для виконання даного Договору та Додаткових угод до нього, сторони вважатимуть належним також і обмін листами електронної пошти, які будуть надіслані з верифікованих при укладенні даного Договору скриньок електронної пошти.</w:t>
      </w:r>
    </w:p>
    <w:p w:rsidR="006E6287" w:rsidRPr="00CE1AD2" w:rsidRDefault="0083499D" w:rsidP="00F67228">
      <w:pPr>
        <w:jc w:val="both"/>
        <w:rPr>
          <w:rFonts w:ascii="Tahoma" w:hAnsi="Tahoma" w:cs="Tahoma"/>
          <w:sz w:val="18"/>
          <w:szCs w:val="18"/>
        </w:rPr>
      </w:pPr>
      <w:r w:rsidRPr="00CE1AD2">
        <w:rPr>
          <w:rFonts w:ascii="Tahoma" w:hAnsi="Tahoma" w:cs="Tahoma"/>
          <w:sz w:val="18"/>
          <w:szCs w:val="18"/>
        </w:rPr>
        <w:t xml:space="preserve">12.5. </w:t>
      </w:r>
      <w:r w:rsidR="006E6287" w:rsidRPr="00CE1AD2">
        <w:rPr>
          <w:rFonts w:ascii="Tahoma" w:hAnsi="Tahoma" w:cs="Tahoma"/>
          <w:sz w:val="18"/>
          <w:szCs w:val="18"/>
        </w:rPr>
        <w:t>Обмін повідомленнями</w:t>
      </w:r>
      <w:r w:rsidR="00FA3C31" w:rsidRPr="00CE1AD2">
        <w:rPr>
          <w:rFonts w:ascii="Tahoma" w:hAnsi="Tahoma" w:cs="Tahoma"/>
          <w:sz w:val="18"/>
          <w:szCs w:val="18"/>
        </w:rPr>
        <w:t xml:space="preserve"> в межах виконання даного</w:t>
      </w:r>
      <w:r w:rsidR="006E6287" w:rsidRPr="00CE1AD2">
        <w:rPr>
          <w:rFonts w:ascii="Tahoma" w:hAnsi="Tahoma" w:cs="Tahoma"/>
          <w:sz w:val="18"/>
          <w:szCs w:val="18"/>
        </w:rPr>
        <w:t>, так само</w:t>
      </w:r>
      <w:r w:rsidR="00FA3C31" w:rsidRPr="00CE1AD2">
        <w:rPr>
          <w:rFonts w:ascii="Tahoma" w:hAnsi="Tahoma" w:cs="Tahoma"/>
          <w:sz w:val="18"/>
          <w:szCs w:val="18"/>
        </w:rPr>
        <w:t xml:space="preserve"> як і подача звітів, протоколів та</w:t>
      </w:r>
      <w:r w:rsidR="006E6287" w:rsidRPr="00CE1AD2">
        <w:rPr>
          <w:rFonts w:ascii="Tahoma" w:hAnsi="Tahoma" w:cs="Tahoma"/>
          <w:sz w:val="18"/>
          <w:szCs w:val="18"/>
        </w:rPr>
        <w:t xml:space="preserve"> іншої документації можуть направлятися представниками Стор</w:t>
      </w:r>
      <w:r w:rsidR="00FA3C31" w:rsidRPr="00CE1AD2">
        <w:rPr>
          <w:rFonts w:ascii="Tahoma" w:hAnsi="Tahoma" w:cs="Tahoma"/>
          <w:sz w:val="18"/>
          <w:szCs w:val="18"/>
        </w:rPr>
        <w:t>ін електронною поштою</w:t>
      </w:r>
      <w:r w:rsidR="006E6287" w:rsidRPr="00CE1AD2">
        <w:rPr>
          <w:rFonts w:ascii="Tahoma" w:hAnsi="Tahoma" w:cs="Tahoma"/>
          <w:sz w:val="18"/>
          <w:szCs w:val="18"/>
        </w:rPr>
        <w:t xml:space="preserve"> між електронними адресами домену </w:t>
      </w:r>
      <w:r w:rsidR="00FA3C31" w:rsidRPr="00CE1AD2">
        <w:rPr>
          <w:rFonts w:ascii="Tahoma" w:hAnsi="Tahoma" w:cs="Tahoma"/>
          <w:sz w:val="18"/>
          <w:szCs w:val="18"/>
        </w:rPr>
        <w:t>Агента</w:t>
      </w:r>
      <w:r w:rsidR="006E6287" w:rsidRPr="00CE1AD2">
        <w:rPr>
          <w:rFonts w:ascii="Tahoma" w:hAnsi="Tahoma" w:cs="Tahoma"/>
          <w:sz w:val="18"/>
          <w:szCs w:val="18"/>
        </w:rPr>
        <w:t xml:space="preserve"> та адресами електронної пошти </w:t>
      </w:r>
      <w:r w:rsidR="00FA3C31" w:rsidRPr="00CE1AD2">
        <w:rPr>
          <w:rFonts w:ascii="Tahoma" w:hAnsi="Tahoma" w:cs="Tahoma"/>
          <w:sz w:val="18"/>
          <w:szCs w:val="18"/>
        </w:rPr>
        <w:t>Організатора</w:t>
      </w:r>
      <w:r w:rsidR="006E6287" w:rsidRPr="00CE1AD2">
        <w:rPr>
          <w:rFonts w:ascii="Tahoma" w:hAnsi="Tahoma" w:cs="Tahoma"/>
          <w:sz w:val="18"/>
          <w:szCs w:val="18"/>
        </w:rPr>
        <w:t>. Листування між цими адресами електронної пошти та домену є офіційним листуванням в рамках виконання даного Договору. Листування між вищевказаними доменами зберігається протягом 360 календарних днів з моменту відправлення або одержання пошти.</w:t>
      </w:r>
    </w:p>
    <w:p w:rsidR="006E6287" w:rsidRPr="00CE1AD2" w:rsidRDefault="0083499D" w:rsidP="00F67228">
      <w:pPr>
        <w:jc w:val="both"/>
        <w:rPr>
          <w:rFonts w:ascii="Tahoma" w:hAnsi="Tahoma" w:cs="Tahoma"/>
          <w:sz w:val="18"/>
          <w:szCs w:val="18"/>
        </w:rPr>
      </w:pPr>
      <w:r w:rsidRPr="00CE1AD2">
        <w:rPr>
          <w:rFonts w:ascii="Tahoma" w:hAnsi="Tahoma" w:cs="Tahoma"/>
          <w:sz w:val="18"/>
          <w:szCs w:val="18"/>
        </w:rPr>
        <w:t xml:space="preserve">12.6. </w:t>
      </w:r>
      <w:r w:rsidR="006E6287" w:rsidRPr="00CE1AD2">
        <w:rPr>
          <w:rFonts w:ascii="Tahoma" w:hAnsi="Tahoma" w:cs="Tahoma"/>
          <w:sz w:val="18"/>
          <w:szCs w:val="18"/>
        </w:rPr>
        <w:t>Сторони є юридичними особами, в законному порядку створеними та зареєстрованими.</w:t>
      </w:r>
    </w:p>
    <w:p w:rsidR="006E6287" w:rsidRPr="00CE1AD2" w:rsidRDefault="0083499D" w:rsidP="00F67228">
      <w:pPr>
        <w:jc w:val="both"/>
        <w:rPr>
          <w:rFonts w:ascii="Tahoma" w:hAnsi="Tahoma" w:cs="Tahoma"/>
          <w:sz w:val="18"/>
          <w:szCs w:val="18"/>
        </w:rPr>
      </w:pPr>
      <w:r w:rsidRPr="00CE1AD2">
        <w:rPr>
          <w:rFonts w:ascii="Tahoma" w:hAnsi="Tahoma" w:cs="Tahoma"/>
          <w:sz w:val="18"/>
          <w:szCs w:val="18"/>
        </w:rPr>
        <w:t xml:space="preserve">12.7. </w:t>
      </w:r>
      <w:r w:rsidR="006E6287" w:rsidRPr="00CE1AD2">
        <w:rPr>
          <w:rFonts w:ascii="Tahoma" w:hAnsi="Tahoma" w:cs="Tahoma"/>
          <w:sz w:val="18"/>
          <w:szCs w:val="18"/>
        </w:rPr>
        <w:t>У випадку зміни юридичної або фактичної адреси або банківських реквізитів Сторони повідомляють одна одну негайно з моменту фактичного настання такої події.</w:t>
      </w:r>
    </w:p>
    <w:p w:rsidR="002A3B50" w:rsidRPr="000807B8" w:rsidRDefault="0083499D" w:rsidP="00F67228">
      <w:pPr>
        <w:jc w:val="both"/>
        <w:rPr>
          <w:rFonts w:ascii="Tahoma" w:hAnsi="Tahoma" w:cs="Tahoma"/>
          <w:b/>
          <w:sz w:val="18"/>
          <w:szCs w:val="18"/>
        </w:rPr>
      </w:pPr>
      <w:bookmarkStart w:id="4" w:name="n1972"/>
      <w:bookmarkEnd w:id="4"/>
      <w:r w:rsidRPr="000807B8">
        <w:rPr>
          <w:rFonts w:ascii="Tahoma" w:hAnsi="Tahoma" w:cs="Tahoma"/>
          <w:b/>
          <w:sz w:val="18"/>
          <w:szCs w:val="18"/>
        </w:rPr>
        <w:t xml:space="preserve">13. </w:t>
      </w:r>
      <w:r w:rsidR="00C37BE5" w:rsidRPr="000807B8">
        <w:rPr>
          <w:rFonts w:ascii="Tahoma" w:hAnsi="Tahoma" w:cs="Tahoma"/>
          <w:b/>
          <w:sz w:val="18"/>
          <w:szCs w:val="18"/>
        </w:rPr>
        <w:t xml:space="preserve">АГЕНТСЬКА </w:t>
      </w:r>
      <w:r w:rsidR="003F353F" w:rsidRPr="000807B8">
        <w:rPr>
          <w:rFonts w:ascii="Tahoma" w:hAnsi="Tahoma" w:cs="Tahoma"/>
          <w:b/>
          <w:sz w:val="18"/>
          <w:szCs w:val="18"/>
        </w:rPr>
        <w:t>ВИНАГОРОДА ТА ВЗАЄМОРОЗРАХУНКИ</w:t>
      </w:r>
    </w:p>
    <w:p w:rsidR="007A5187" w:rsidRPr="00CE1AD2" w:rsidRDefault="0083499D" w:rsidP="00F67228">
      <w:pPr>
        <w:jc w:val="both"/>
        <w:rPr>
          <w:rFonts w:ascii="Tahoma" w:hAnsi="Tahoma" w:cs="Tahoma"/>
          <w:sz w:val="18"/>
          <w:szCs w:val="18"/>
        </w:rPr>
      </w:pPr>
      <w:r w:rsidRPr="00CE1AD2">
        <w:rPr>
          <w:rFonts w:ascii="Tahoma" w:hAnsi="Tahoma" w:cs="Tahoma"/>
          <w:sz w:val="18"/>
          <w:szCs w:val="18"/>
        </w:rPr>
        <w:t xml:space="preserve">13.1. </w:t>
      </w:r>
      <w:r w:rsidR="007A5187" w:rsidRPr="00CE1AD2">
        <w:rPr>
          <w:rFonts w:ascii="Tahoma" w:hAnsi="Tahoma" w:cs="Tahoma"/>
          <w:sz w:val="18"/>
          <w:szCs w:val="18"/>
        </w:rPr>
        <w:t>Платою за здійснення Агентом наданих послуг з комерційного представництва в інтересах Організатора є агентська винагорода, яка обчислюється як відсоток від загальної вартості квитків</w:t>
      </w:r>
      <w:r w:rsidR="006D5084" w:rsidRPr="00CE1AD2">
        <w:rPr>
          <w:rFonts w:ascii="Tahoma" w:hAnsi="Tahoma" w:cs="Tahoma"/>
          <w:sz w:val="18"/>
          <w:szCs w:val="18"/>
        </w:rPr>
        <w:t xml:space="preserve"> </w:t>
      </w:r>
      <w:r w:rsidR="007A5187" w:rsidRPr="00CE1AD2">
        <w:rPr>
          <w:rFonts w:ascii="Tahoma" w:hAnsi="Tahoma" w:cs="Tahoma"/>
          <w:sz w:val="18"/>
          <w:szCs w:val="18"/>
        </w:rPr>
        <w:t xml:space="preserve">(електронних квитків), </w:t>
      </w:r>
      <w:r w:rsidR="00065E9B" w:rsidRPr="00CE1AD2">
        <w:rPr>
          <w:rFonts w:ascii="Tahoma" w:hAnsi="Tahoma" w:cs="Tahoma"/>
          <w:sz w:val="18"/>
          <w:szCs w:val="18"/>
        </w:rPr>
        <w:t>реалізованих</w:t>
      </w:r>
      <w:r w:rsidR="006D5084" w:rsidRPr="00CE1AD2">
        <w:rPr>
          <w:rFonts w:ascii="Tahoma" w:hAnsi="Tahoma" w:cs="Tahoma"/>
          <w:sz w:val="18"/>
          <w:szCs w:val="18"/>
        </w:rPr>
        <w:t xml:space="preserve"> </w:t>
      </w:r>
      <w:r w:rsidR="00065E9B" w:rsidRPr="00CE1AD2">
        <w:rPr>
          <w:rFonts w:ascii="Tahoma" w:hAnsi="Tahoma" w:cs="Tahoma"/>
          <w:sz w:val="18"/>
          <w:szCs w:val="18"/>
        </w:rPr>
        <w:t>за посередництва Агента</w:t>
      </w:r>
      <w:r w:rsidR="006D5084" w:rsidRPr="00CE1AD2">
        <w:rPr>
          <w:rFonts w:ascii="Tahoma" w:hAnsi="Tahoma" w:cs="Tahoma"/>
          <w:sz w:val="18"/>
          <w:szCs w:val="18"/>
        </w:rPr>
        <w:t xml:space="preserve"> та за його сприяння</w:t>
      </w:r>
      <w:r w:rsidR="007A5187" w:rsidRPr="00CE1AD2">
        <w:rPr>
          <w:rFonts w:ascii="Tahoma" w:hAnsi="Tahoma" w:cs="Tahoma"/>
          <w:sz w:val="18"/>
          <w:szCs w:val="18"/>
        </w:rPr>
        <w:t>.</w:t>
      </w:r>
    </w:p>
    <w:p w:rsidR="00C37BE5" w:rsidRPr="00CE1AD2" w:rsidRDefault="0083499D" w:rsidP="00F67228">
      <w:pPr>
        <w:jc w:val="both"/>
        <w:rPr>
          <w:rFonts w:ascii="Tahoma" w:hAnsi="Tahoma" w:cs="Tahoma"/>
          <w:sz w:val="18"/>
          <w:szCs w:val="18"/>
        </w:rPr>
      </w:pPr>
      <w:bookmarkStart w:id="5" w:name="n1979"/>
      <w:bookmarkEnd w:id="5"/>
      <w:r w:rsidRPr="00CE1AD2">
        <w:rPr>
          <w:rFonts w:ascii="Tahoma" w:hAnsi="Tahoma" w:cs="Tahoma"/>
          <w:sz w:val="18"/>
          <w:szCs w:val="18"/>
        </w:rPr>
        <w:t xml:space="preserve">13.2. </w:t>
      </w:r>
      <w:r w:rsidR="00C37BE5" w:rsidRPr="00CE1AD2">
        <w:rPr>
          <w:rFonts w:ascii="Tahoma" w:hAnsi="Tahoma" w:cs="Tahoma"/>
          <w:sz w:val="18"/>
          <w:szCs w:val="18"/>
        </w:rPr>
        <w:t xml:space="preserve">Розмір агентської винагороди визначається у Додатковій угоді до цього Договору, як відсоток від загальної суми проданих </w:t>
      </w:r>
      <w:r w:rsidR="00F70FDC" w:rsidRPr="00CE1AD2">
        <w:rPr>
          <w:rFonts w:ascii="Tahoma" w:hAnsi="Tahoma" w:cs="Tahoma"/>
          <w:sz w:val="18"/>
          <w:szCs w:val="18"/>
        </w:rPr>
        <w:t>квитків</w:t>
      </w:r>
      <w:r w:rsidR="005053D5">
        <w:rPr>
          <w:rFonts w:ascii="Tahoma" w:hAnsi="Tahoma" w:cs="Tahoma"/>
          <w:sz w:val="18"/>
          <w:szCs w:val="18"/>
        </w:rPr>
        <w:t xml:space="preserve"> на З</w:t>
      </w:r>
      <w:r w:rsidR="00C37BE5" w:rsidRPr="00CE1AD2">
        <w:rPr>
          <w:rFonts w:ascii="Tahoma" w:hAnsi="Tahoma" w:cs="Tahoma"/>
          <w:sz w:val="18"/>
          <w:szCs w:val="18"/>
        </w:rPr>
        <w:t>ахід</w:t>
      </w:r>
      <w:r w:rsidR="005053D5">
        <w:rPr>
          <w:rFonts w:ascii="Tahoma" w:hAnsi="Tahoma" w:cs="Tahoma"/>
          <w:sz w:val="18"/>
          <w:szCs w:val="18"/>
        </w:rPr>
        <w:t xml:space="preserve"> Організатора</w:t>
      </w:r>
      <w:r w:rsidR="00C37BE5" w:rsidRPr="00CE1AD2">
        <w:rPr>
          <w:rFonts w:ascii="Tahoma" w:hAnsi="Tahoma" w:cs="Tahoma"/>
          <w:sz w:val="18"/>
          <w:szCs w:val="18"/>
        </w:rPr>
        <w:t>.</w:t>
      </w:r>
    </w:p>
    <w:p w:rsidR="0030204E" w:rsidRPr="00CE1AD2" w:rsidRDefault="0083499D" w:rsidP="00F67228">
      <w:pPr>
        <w:jc w:val="both"/>
        <w:rPr>
          <w:rFonts w:ascii="Tahoma" w:hAnsi="Tahoma" w:cs="Tahoma"/>
          <w:sz w:val="18"/>
          <w:szCs w:val="18"/>
        </w:rPr>
      </w:pPr>
      <w:r w:rsidRPr="00CE1AD2">
        <w:rPr>
          <w:rFonts w:ascii="Tahoma" w:hAnsi="Tahoma" w:cs="Tahoma"/>
          <w:sz w:val="18"/>
          <w:szCs w:val="18"/>
        </w:rPr>
        <w:t xml:space="preserve">13.3. </w:t>
      </w:r>
      <w:r w:rsidR="00F70FDC" w:rsidRPr="00CE1AD2">
        <w:rPr>
          <w:rFonts w:ascii="Tahoma" w:hAnsi="Tahoma" w:cs="Tahoma"/>
          <w:sz w:val="18"/>
          <w:szCs w:val="18"/>
        </w:rPr>
        <w:t>Фіксація загальної суми п</w:t>
      </w:r>
      <w:r w:rsidR="005053D5">
        <w:rPr>
          <w:rFonts w:ascii="Tahoma" w:hAnsi="Tahoma" w:cs="Tahoma"/>
          <w:sz w:val="18"/>
          <w:szCs w:val="18"/>
        </w:rPr>
        <w:t>роданих квитків на З</w:t>
      </w:r>
      <w:r w:rsidR="00F70FDC" w:rsidRPr="00CE1AD2">
        <w:rPr>
          <w:rFonts w:ascii="Tahoma" w:hAnsi="Tahoma" w:cs="Tahoma"/>
          <w:sz w:val="18"/>
          <w:szCs w:val="18"/>
        </w:rPr>
        <w:t xml:space="preserve">ахід </w:t>
      </w:r>
      <w:r w:rsidR="005053D5">
        <w:rPr>
          <w:rFonts w:ascii="Tahoma" w:hAnsi="Tahoma" w:cs="Tahoma"/>
          <w:sz w:val="18"/>
          <w:szCs w:val="18"/>
        </w:rPr>
        <w:t xml:space="preserve">Організатора </w:t>
      </w:r>
      <w:r w:rsidR="00F70FDC" w:rsidRPr="00CE1AD2">
        <w:rPr>
          <w:rFonts w:ascii="Tahoma" w:hAnsi="Tahoma" w:cs="Tahoma"/>
          <w:sz w:val="18"/>
          <w:szCs w:val="18"/>
        </w:rPr>
        <w:t xml:space="preserve">здійснюється шляхом складення сторонами Акту - Звіту наданих послуг, який є </w:t>
      </w:r>
      <w:r w:rsidR="00C37BE5" w:rsidRPr="00CE1AD2">
        <w:rPr>
          <w:rFonts w:ascii="Tahoma" w:hAnsi="Tahoma" w:cs="Tahoma"/>
          <w:sz w:val="18"/>
          <w:szCs w:val="18"/>
        </w:rPr>
        <w:t>підставою для здійснення взаєморозрахунків за даним Договором</w:t>
      </w:r>
      <w:r w:rsidR="0030204E" w:rsidRPr="00CE1AD2">
        <w:rPr>
          <w:rFonts w:ascii="Tahoma" w:hAnsi="Tahoma" w:cs="Tahoma"/>
          <w:sz w:val="18"/>
          <w:szCs w:val="18"/>
        </w:rPr>
        <w:t xml:space="preserve">. </w:t>
      </w:r>
    </w:p>
    <w:p w:rsidR="0030204E" w:rsidRPr="00CE1AD2" w:rsidRDefault="0083499D" w:rsidP="00F67228">
      <w:pPr>
        <w:jc w:val="both"/>
        <w:rPr>
          <w:rFonts w:ascii="Tahoma" w:hAnsi="Tahoma" w:cs="Tahoma"/>
          <w:sz w:val="18"/>
          <w:szCs w:val="18"/>
        </w:rPr>
      </w:pPr>
      <w:r w:rsidRPr="00CE1AD2">
        <w:rPr>
          <w:rFonts w:ascii="Tahoma" w:hAnsi="Tahoma" w:cs="Tahoma"/>
          <w:sz w:val="18"/>
          <w:szCs w:val="18"/>
        </w:rPr>
        <w:t xml:space="preserve">13.4. </w:t>
      </w:r>
      <w:r w:rsidR="0030204E" w:rsidRPr="00CE1AD2">
        <w:rPr>
          <w:rFonts w:ascii="Tahoma" w:hAnsi="Tahoma" w:cs="Tahoma"/>
          <w:sz w:val="18"/>
          <w:szCs w:val="18"/>
        </w:rPr>
        <w:t xml:space="preserve">Агент </w:t>
      </w:r>
      <w:r w:rsidR="00F70FDC" w:rsidRPr="00CE1AD2">
        <w:rPr>
          <w:rFonts w:ascii="Tahoma" w:hAnsi="Tahoma" w:cs="Tahoma"/>
          <w:sz w:val="18"/>
          <w:szCs w:val="18"/>
        </w:rPr>
        <w:t>звітує</w:t>
      </w:r>
      <w:r w:rsidR="0030204E" w:rsidRPr="00CE1AD2">
        <w:rPr>
          <w:rFonts w:ascii="Tahoma" w:hAnsi="Tahoma" w:cs="Tahoma"/>
          <w:sz w:val="18"/>
          <w:szCs w:val="18"/>
        </w:rPr>
        <w:t xml:space="preserve"> перед Організатором, повідомляючи його про </w:t>
      </w:r>
      <w:r w:rsidR="00F70FDC" w:rsidRPr="00CE1AD2">
        <w:rPr>
          <w:rFonts w:ascii="Tahoma" w:hAnsi="Tahoma" w:cs="Tahoma"/>
          <w:sz w:val="18"/>
          <w:szCs w:val="18"/>
        </w:rPr>
        <w:t>обсяг реалізованих</w:t>
      </w:r>
      <w:r w:rsidR="0030204E" w:rsidRPr="00CE1AD2">
        <w:rPr>
          <w:rFonts w:ascii="Tahoma" w:hAnsi="Tahoma" w:cs="Tahoma"/>
          <w:sz w:val="18"/>
          <w:szCs w:val="18"/>
        </w:rPr>
        <w:t xml:space="preserve"> </w:t>
      </w:r>
      <w:r w:rsidR="00F70FDC" w:rsidRPr="00CE1AD2">
        <w:rPr>
          <w:rFonts w:ascii="Tahoma" w:hAnsi="Tahoma" w:cs="Tahoma"/>
          <w:sz w:val="18"/>
          <w:szCs w:val="18"/>
        </w:rPr>
        <w:t>квитків</w:t>
      </w:r>
      <w:r w:rsidR="0030204E" w:rsidRPr="00CE1AD2">
        <w:rPr>
          <w:rFonts w:ascii="Tahoma" w:hAnsi="Tahoma" w:cs="Tahoma"/>
          <w:sz w:val="18"/>
          <w:szCs w:val="18"/>
        </w:rPr>
        <w:t>:</w:t>
      </w:r>
    </w:p>
    <w:p w:rsidR="0030204E" w:rsidRPr="00CE1AD2" w:rsidRDefault="00C37BE5" w:rsidP="00F67228">
      <w:pPr>
        <w:jc w:val="both"/>
        <w:rPr>
          <w:rFonts w:ascii="Tahoma" w:hAnsi="Tahoma" w:cs="Tahoma"/>
          <w:sz w:val="18"/>
          <w:szCs w:val="18"/>
        </w:rPr>
      </w:pPr>
      <w:r w:rsidRPr="00CE1AD2">
        <w:rPr>
          <w:rFonts w:ascii="Tahoma" w:hAnsi="Tahoma" w:cs="Tahoma"/>
          <w:sz w:val="18"/>
          <w:szCs w:val="18"/>
        </w:rPr>
        <w:t>Електронною поштою - в</w:t>
      </w:r>
      <w:r w:rsidR="00F70FDC" w:rsidRPr="00CE1AD2">
        <w:rPr>
          <w:rFonts w:ascii="Tahoma" w:hAnsi="Tahoma" w:cs="Tahoma"/>
          <w:sz w:val="18"/>
          <w:szCs w:val="18"/>
        </w:rPr>
        <w:t xml:space="preserve"> день отримання відповідного з</w:t>
      </w:r>
      <w:r w:rsidR="0030204E" w:rsidRPr="00CE1AD2">
        <w:rPr>
          <w:rFonts w:ascii="Tahoma" w:hAnsi="Tahoma" w:cs="Tahoma"/>
          <w:sz w:val="18"/>
          <w:szCs w:val="18"/>
        </w:rPr>
        <w:t>апиту від уповноваженого представника Організатора;</w:t>
      </w:r>
    </w:p>
    <w:p w:rsidR="0030204E" w:rsidRPr="00CE1AD2" w:rsidRDefault="00493718" w:rsidP="00F67228">
      <w:pPr>
        <w:jc w:val="both"/>
        <w:rPr>
          <w:rFonts w:ascii="Tahoma" w:hAnsi="Tahoma" w:cs="Tahoma"/>
          <w:sz w:val="18"/>
          <w:szCs w:val="18"/>
        </w:rPr>
      </w:pPr>
      <w:r w:rsidRPr="00CE1AD2">
        <w:rPr>
          <w:rFonts w:ascii="Tahoma" w:hAnsi="Tahoma" w:cs="Tahoma"/>
          <w:sz w:val="18"/>
          <w:szCs w:val="18"/>
        </w:rPr>
        <w:t>Письмово</w:t>
      </w:r>
      <w:r w:rsidR="00C37BE5" w:rsidRPr="00CE1AD2">
        <w:rPr>
          <w:rFonts w:ascii="Tahoma" w:hAnsi="Tahoma" w:cs="Tahoma"/>
          <w:sz w:val="18"/>
          <w:szCs w:val="18"/>
        </w:rPr>
        <w:t xml:space="preserve"> -</w:t>
      </w:r>
      <w:r w:rsidR="0030204E" w:rsidRPr="00CE1AD2">
        <w:rPr>
          <w:rFonts w:ascii="Tahoma" w:hAnsi="Tahoma" w:cs="Tahoma"/>
          <w:sz w:val="18"/>
          <w:szCs w:val="18"/>
        </w:rPr>
        <w:t xml:space="preserve"> упр</w:t>
      </w:r>
      <w:r w:rsidR="00C37BE5" w:rsidRPr="00CE1AD2">
        <w:rPr>
          <w:rFonts w:ascii="Tahoma" w:hAnsi="Tahoma" w:cs="Tahoma"/>
          <w:sz w:val="18"/>
          <w:szCs w:val="18"/>
        </w:rPr>
        <w:t>одовж 5/п’яти/ банківських днів</w:t>
      </w:r>
      <w:r w:rsidR="0030204E" w:rsidRPr="00CE1AD2">
        <w:rPr>
          <w:rFonts w:ascii="Tahoma" w:hAnsi="Tahoma" w:cs="Tahoma"/>
          <w:sz w:val="18"/>
          <w:szCs w:val="18"/>
        </w:rPr>
        <w:t xml:space="preserve"> </w:t>
      </w:r>
      <w:r w:rsidR="00BA75FF" w:rsidRPr="00CE1AD2">
        <w:rPr>
          <w:rFonts w:ascii="Tahoma" w:hAnsi="Tahoma" w:cs="Tahoma"/>
          <w:sz w:val="18"/>
          <w:szCs w:val="18"/>
        </w:rPr>
        <w:t>або з дати факт</w:t>
      </w:r>
      <w:r w:rsidR="005053D5">
        <w:rPr>
          <w:rFonts w:ascii="Tahoma" w:hAnsi="Tahoma" w:cs="Tahoma"/>
          <w:sz w:val="18"/>
          <w:szCs w:val="18"/>
        </w:rPr>
        <w:t>ичного проведення З</w:t>
      </w:r>
      <w:r w:rsidR="00C37BE5" w:rsidRPr="00CE1AD2">
        <w:rPr>
          <w:rFonts w:ascii="Tahoma" w:hAnsi="Tahoma" w:cs="Tahoma"/>
          <w:sz w:val="18"/>
          <w:szCs w:val="18"/>
        </w:rPr>
        <w:t>аходу</w:t>
      </w:r>
      <w:r w:rsidR="005053D5">
        <w:rPr>
          <w:rFonts w:ascii="Tahoma" w:hAnsi="Tahoma" w:cs="Tahoma"/>
          <w:sz w:val="18"/>
          <w:szCs w:val="18"/>
        </w:rPr>
        <w:t xml:space="preserve"> Організатора</w:t>
      </w:r>
      <w:r w:rsidR="00BA75FF" w:rsidRPr="00CE1AD2">
        <w:rPr>
          <w:rFonts w:ascii="Tahoma" w:hAnsi="Tahoma" w:cs="Tahoma"/>
          <w:sz w:val="18"/>
          <w:szCs w:val="18"/>
        </w:rPr>
        <w:t>,</w:t>
      </w:r>
      <w:r w:rsidR="00C37BE5" w:rsidRPr="00CE1AD2">
        <w:rPr>
          <w:rFonts w:ascii="Tahoma" w:hAnsi="Tahoma" w:cs="Tahoma"/>
          <w:sz w:val="18"/>
          <w:szCs w:val="18"/>
        </w:rPr>
        <w:t xml:space="preserve"> або </w:t>
      </w:r>
      <w:r w:rsidR="0030204E" w:rsidRPr="00CE1AD2">
        <w:rPr>
          <w:rFonts w:ascii="Tahoma" w:hAnsi="Tahoma" w:cs="Tahoma"/>
          <w:sz w:val="18"/>
          <w:szCs w:val="18"/>
        </w:rPr>
        <w:t xml:space="preserve">з дати отримання від Організатора </w:t>
      </w:r>
      <w:r w:rsidR="00BA75FF" w:rsidRPr="00CE1AD2">
        <w:rPr>
          <w:rFonts w:ascii="Tahoma" w:hAnsi="Tahoma" w:cs="Tahoma"/>
          <w:sz w:val="18"/>
          <w:szCs w:val="18"/>
        </w:rPr>
        <w:t>рішення про скасування, перено</w:t>
      </w:r>
      <w:r w:rsidR="00C37BE5" w:rsidRPr="00CE1AD2">
        <w:rPr>
          <w:rFonts w:ascii="Tahoma" w:hAnsi="Tahoma" w:cs="Tahoma"/>
          <w:sz w:val="18"/>
          <w:szCs w:val="18"/>
        </w:rPr>
        <w:t>с або зміну</w:t>
      </w:r>
      <w:r w:rsidR="005053D5">
        <w:rPr>
          <w:rFonts w:ascii="Tahoma" w:hAnsi="Tahoma" w:cs="Tahoma"/>
          <w:sz w:val="18"/>
          <w:szCs w:val="18"/>
        </w:rPr>
        <w:t xml:space="preserve"> З</w:t>
      </w:r>
      <w:r w:rsidR="0030204E" w:rsidRPr="00CE1AD2">
        <w:rPr>
          <w:rFonts w:ascii="Tahoma" w:hAnsi="Tahoma" w:cs="Tahoma"/>
          <w:sz w:val="18"/>
          <w:szCs w:val="18"/>
        </w:rPr>
        <w:t>аходу.</w:t>
      </w:r>
    </w:p>
    <w:p w:rsidR="0030204E" w:rsidRPr="00CE1AD2" w:rsidRDefault="0083499D" w:rsidP="00F67228">
      <w:pPr>
        <w:jc w:val="both"/>
        <w:rPr>
          <w:rFonts w:ascii="Tahoma" w:hAnsi="Tahoma" w:cs="Tahoma"/>
          <w:sz w:val="18"/>
          <w:szCs w:val="18"/>
        </w:rPr>
      </w:pPr>
      <w:r w:rsidRPr="00CE1AD2">
        <w:rPr>
          <w:rFonts w:ascii="Tahoma" w:hAnsi="Tahoma" w:cs="Tahoma"/>
          <w:sz w:val="18"/>
          <w:szCs w:val="18"/>
        </w:rPr>
        <w:t xml:space="preserve">13.5. </w:t>
      </w:r>
      <w:r w:rsidR="0030204E" w:rsidRPr="00CE1AD2">
        <w:rPr>
          <w:rFonts w:ascii="Tahoma" w:hAnsi="Tahoma" w:cs="Tahoma"/>
          <w:sz w:val="18"/>
          <w:szCs w:val="18"/>
        </w:rPr>
        <w:t xml:space="preserve">Організатор </w:t>
      </w:r>
      <w:r w:rsidR="00C37BE5" w:rsidRPr="00CE1AD2">
        <w:rPr>
          <w:rFonts w:ascii="Tahoma" w:hAnsi="Tahoma" w:cs="Tahoma"/>
          <w:sz w:val="18"/>
          <w:szCs w:val="18"/>
        </w:rPr>
        <w:t xml:space="preserve">за відсутності зауважень </w:t>
      </w:r>
      <w:r w:rsidR="00BA75FF" w:rsidRPr="00CE1AD2">
        <w:rPr>
          <w:rFonts w:ascii="Tahoma" w:hAnsi="Tahoma" w:cs="Tahoma"/>
          <w:sz w:val="18"/>
          <w:szCs w:val="18"/>
        </w:rPr>
        <w:t xml:space="preserve">до Акту – Звіту наданих послуг </w:t>
      </w:r>
      <w:r w:rsidR="00C37BE5" w:rsidRPr="00CE1AD2">
        <w:rPr>
          <w:rFonts w:ascii="Tahoma" w:hAnsi="Tahoma" w:cs="Tahoma"/>
          <w:sz w:val="18"/>
          <w:szCs w:val="18"/>
        </w:rPr>
        <w:t xml:space="preserve">упродовж 3/трьох/  банківських днів після отримання затверджує </w:t>
      </w:r>
      <w:r w:rsidR="00BA75FF" w:rsidRPr="00CE1AD2">
        <w:rPr>
          <w:rFonts w:ascii="Tahoma" w:hAnsi="Tahoma" w:cs="Tahoma"/>
          <w:sz w:val="18"/>
          <w:szCs w:val="18"/>
        </w:rPr>
        <w:t>його</w:t>
      </w:r>
      <w:r w:rsidR="00C37BE5" w:rsidRPr="00CE1AD2">
        <w:rPr>
          <w:rFonts w:ascii="Tahoma" w:hAnsi="Tahoma" w:cs="Tahoma"/>
          <w:sz w:val="18"/>
          <w:szCs w:val="18"/>
        </w:rPr>
        <w:t xml:space="preserve"> та повертає</w:t>
      </w:r>
      <w:r w:rsidR="0030204E" w:rsidRPr="00CE1AD2">
        <w:rPr>
          <w:rFonts w:ascii="Tahoma" w:hAnsi="Tahoma" w:cs="Tahoma"/>
          <w:sz w:val="18"/>
          <w:szCs w:val="18"/>
        </w:rPr>
        <w:t xml:space="preserve"> Агенту.</w:t>
      </w:r>
    </w:p>
    <w:p w:rsidR="00F70FDC" w:rsidRPr="00CE1AD2" w:rsidRDefault="0083499D" w:rsidP="00F67228">
      <w:pPr>
        <w:jc w:val="both"/>
        <w:rPr>
          <w:rFonts w:ascii="Tahoma" w:hAnsi="Tahoma" w:cs="Tahoma"/>
          <w:sz w:val="18"/>
          <w:szCs w:val="18"/>
        </w:rPr>
      </w:pPr>
      <w:r w:rsidRPr="00CE1AD2">
        <w:rPr>
          <w:rFonts w:ascii="Tahoma" w:hAnsi="Tahoma" w:cs="Tahoma"/>
          <w:sz w:val="18"/>
          <w:szCs w:val="18"/>
        </w:rPr>
        <w:t xml:space="preserve">13.6. </w:t>
      </w:r>
      <w:r w:rsidR="0030204E" w:rsidRPr="00CE1AD2">
        <w:rPr>
          <w:rFonts w:ascii="Tahoma" w:hAnsi="Tahoma" w:cs="Tahoma"/>
          <w:sz w:val="18"/>
          <w:szCs w:val="18"/>
        </w:rPr>
        <w:t>Агент упродовж 5/п’яти/ банківських дні</w:t>
      </w:r>
      <w:r w:rsidR="00BA75FF" w:rsidRPr="00CE1AD2">
        <w:rPr>
          <w:rFonts w:ascii="Tahoma" w:hAnsi="Tahoma" w:cs="Tahoma"/>
          <w:sz w:val="18"/>
          <w:szCs w:val="18"/>
        </w:rPr>
        <w:t>в після дати затвердження Акту - Звіту Організатором переказує</w:t>
      </w:r>
      <w:r w:rsidR="0030204E" w:rsidRPr="00CE1AD2">
        <w:rPr>
          <w:rFonts w:ascii="Tahoma" w:hAnsi="Tahoma" w:cs="Tahoma"/>
          <w:sz w:val="18"/>
          <w:szCs w:val="18"/>
        </w:rPr>
        <w:t xml:space="preserve"> на банківський рахунок Організато</w:t>
      </w:r>
      <w:r w:rsidR="00114F7A" w:rsidRPr="00CE1AD2">
        <w:rPr>
          <w:rFonts w:ascii="Tahoma" w:hAnsi="Tahoma" w:cs="Tahoma"/>
          <w:sz w:val="18"/>
          <w:szCs w:val="18"/>
        </w:rPr>
        <w:t>ра кошти, отримані від Покупців</w:t>
      </w:r>
      <w:r w:rsidR="0030204E" w:rsidRPr="00CE1AD2">
        <w:rPr>
          <w:rFonts w:ascii="Tahoma" w:hAnsi="Tahoma" w:cs="Tahoma"/>
          <w:sz w:val="18"/>
          <w:szCs w:val="18"/>
        </w:rPr>
        <w:t xml:space="preserve">. </w:t>
      </w:r>
    </w:p>
    <w:p w:rsidR="0030204E" w:rsidRPr="00CE1AD2" w:rsidRDefault="0083499D" w:rsidP="00F67228">
      <w:pPr>
        <w:jc w:val="both"/>
        <w:rPr>
          <w:rFonts w:ascii="Tahoma" w:hAnsi="Tahoma" w:cs="Tahoma"/>
          <w:sz w:val="18"/>
          <w:szCs w:val="18"/>
        </w:rPr>
      </w:pPr>
      <w:r w:rsidRPr="00CE1AD2">
        <w:rPr>
          <w:rFonts w:ascii="Tahoma" w:hAnsi="Tahoma" w:cs="Tahoma"/>
          <w:sz w:val="18"/>
          <w:szCs w:val="18"/>
        </w:rPr>
        <w:t xml:space="preserve">13.7. </w:t>
      </w:r>
      <w:r w:rsidR="00114F7A" w:rsidRPr="00CE1AD2">
        <w:rPr>
          <w:rFonts w:ascii="Tahoma" w:hAnsi="Tahoma" w:cs="Tahoma"/>
          <w:sz w:val="18"/>
          <w:szCs w:val="18"/>
        </w:rPr>
        <w:t>Агент на власний розсуд планує</w:t>
      </w:r>
      <w:r w:rsidR="0030204E" w:rsidRPr="00CE1AD2">
        <w:rPr>
          <w:rFonts w:ascii="Tahoma" w:hAnsi="Tahoma" w:cs="Tahoma"/>
          <w:sz w:val="18"/>
          <w:szCs w:val="18"/>
        </w:rPr>
        <w:t xml:space="preserve"> графік проміжного перерахування коштів Організатору із зазначенням сум таких перерахувань у Акті — Звіті.</w:t>
      </w:r>
    </w:p>
    <w:p w:rsidR="00493718" w:rsidRPr="00CE1AD2" w:rsidRDefault="0083499D" w:rsidP="00F67228">
      <w:pPr>
        <w:jc w:val="both"/>
        <w:rPr>
          <w:rFonts w:ascii="Tahoma" w:hAnsi="Tahoma" w:cs="Tahoma"/>
          <w:sz w:val="18"/>
          <w:szCs w:val="18"/>
        </w:rPr>
      </w:pPr>
      <w:r w:rsidRPr="00CE1AD2">
        <w:rPr>
          <w:rFonts w:ascii="Tahoma" w:hAnsi="Tahoma" w:cs="Tahoma"/>
          <w:sz w:val="18"/>
          <w:szCs w:val="18"/>
        </w:rPr>
        <w:t xml:space="preserve">13.8. </w:t>
      </w:r>
      <w:r w:rsidR="007C3C61" w:rsidRPr="00CE1AD2">
        <w:rPr>
          <w:rFonts w:ascii="Tahoma" w:hAnsi="Tahoma" w:cs="Tahoma"/>
          <w:sz w:val="18"/>
          <w:szCs w:val="18"/>
        </w:rPr>
        <w:t>Якщо Агент не здійснив утримання агентської винагороди</w:t>
      </w:r>
      <w:r w:rsidR="005728F3" w:rsidRPr="00CE1AD2">
        <w:rPr>
          <w:rFonts w:ascii="Tahoma" w:hAnsi="Tahoma" w:cs="Tahoma"/>
          <w:sz w:val="18"/>
          <w:szCs w:val="18"/>
        </w:rPr>
        <w:t xml:space="preserve"> та витрат</w:t>
      </w:r>
      <w:r w:rsidR="007C3C61" w:rsidRPr="00CE1AD2">
        <w:rPr>
          <w:rFonts w:ascii="Tahoma" w:hAnsi="Tahoma" w:cs="Tahoma"/>
          <w:sz w:val="18"/>
          <w:szCs w:val="18"/>
        </w:rPr>
        <w:t xml:space="preserve"> самостійно, </w:t>
      </w:r>
      <w:r w:rsidR="0030204E" w:rsidRPr="00CE1AD2">
        <w:rPr>
          <w:rFonts w:ascii="Tahoma" w:hAnsi="Tahoma" w:cs="Tahoma"/>
          <w:sz w:val="18"/>
          <w:szCs w:val="18"/>
        </w:rPr>
        <w:t>Організатор упр</w:t>
      </w:r>
      <w:r w:rsidR="00114F7A" w:rsidRPr="00CE1AD2">
        <w:rPr>
          <w:rFonts w:ascii="Tahoma" w:hAnsi="Tahoma" w:cs="Tahoma"/>
          <w:sz w:val="18"/>
          <w:szCs w:val="18"/>
        </w:rPr>
        <w:t>одовж 5/п’яти/ банківських днів</w:t>
      </w:r>
      <w:r w:rsidR="0030204E" w:rsidRPr="00CE1AD2">
        <w:rPr>
          <w:rFonts w:ascii="Tahoma" w:hAnsi="Tahoma" w:cs="Tahoma"/>
          <w:sz w:val="18"/>
          <w:szCs w:val="18"/>
        </w:rPr>
        <w:t xml:space="preserve"> після отримання</w:t>
      </w:r>
      <w:r w:rsidR="00114F7A" w:rsidRPr="00CE1AD2">
        <w:rPr>
          <w:rFonts w:ascii="Tahoma" w:hAnsi="Tahoma" w:cs="Tahoma"/>
          <w:sz w:val="18"/>
          <w:szCs w:val="18"/>
        </w:rPr>
        <w:t xml:space="preserve"> коштів від Агента згідно Акту - Звіту, сплачує</w:t>
      </w:r>
      <w:r w:rsidR="0030204E" w:rsidRPr="00CE1AD2">
        <w:rPr>
          <w:rFonts w:ascii="Tahoma" w:hAnsi="Tahoma" w:cs="Tahoma"/>
          <w:sz w:val="18"/>
          <w:szCs w:val="18"/>
        </w:rPr>
        <w:t xml:space="preserve"> Агенту загальну суму агент</w:t>
      </w:r>
      <w:r w:rsidR="00114F7A" w:rsidRPr="00CE1AD2">
        <w:rPr>
          <w:rFonts w:ascii="Tahoma" w:hAnsi="Tahoma" w:cs="Tahoma"/>
          <w:sz w:val="18"/>
          <w:szCs w:val="18"/>
        </w:rPr>
        <w:t>ської винагороди та відшкодовує</w:t>
      </w:r>
      <w:r w:rsidR="0030204E" w:rsidRPr="00CE1AD2">
        <w:rPr>
          <w:rFonts w:ascii="Tahoma" w:hAnsi="Tahoma" w:cs="Tahoma"/>
          <w:sz w:val="18"/>
          <w:szCs w:val="18"/>
        </w:rPr>
        <w:t xml:space="preserve"> інші його витрати</w:t>
      </w:r>
      <w:r w:rsidR="00114F7A" w:rsidRPr="00CE1AD2">
        <w:rPr>
          <w:rFonts w:ascii="Tahoma" w:hAnsi="Tahoma" w:cs="Tahoma"/>
          <w:sz w:val="18"/>
          <w:szCs w:val="18"/>
        </w:rPr>
        <w:t>, зокрема,</w:t>
      </w:r>
      <w:r w:rsidR="0030204E" w:rsidRPr="00CE1AD2">
        <w:rPr>
          <w:rFonts w:ascii="Tahoma" w:hAnsi="Tahoma" w:cs="Tahoma"/>
          <w:sz w:val="18"/>
          <w:szCs w:val="18"/>
        </w:rPr>
        <w:t xml:space="preserve"> вартість паперових бланків Квитків та рекламних афіш, які використовувалися  Агентом за цим Договором. </w:t>
      </w:r>
    </w:p>
    <w:p w:rsidR="006D5084" w:rsidRPr="00CE1AD2" w:rsidRDefault="0083499D" w:rsidP="00F67228">
      <w:pPr>
        <w:jc w:val="both"/>
        <w:rPr>
          <w:rFonts w:ascii="Tahoma" w:hAnsi="Tahoma" w:cs="Tahoma"/>
          <w:sz w:val="18"/>
          <w:szCs w:val="18"/>
        </w:rPr>
      </w:pPr>
      <w:r w:rsidRPr="00CE1AD2">
        <w:rPr>
          <w:rFonts w:ascii="Tahoma" w:hAnsi="Tahoma" w:cs="Tahoma"/>
          <w:sz w:val="18"/>
          <w:szCs w:val="18"/>
        </w:rPr>
        <w:t xml:space="preserve">13.9. </w:t>
      </w:r>
      <w:r w:rsidR="00493718" w:rsidRPr="00CE1AD2">
        <w:rPr>
          <w:rFonts w:ascii="Tahoma" w:hAnsi="Tahoma" w:cs="Tahoma"/>
          <w:sz w:val="18"/>
          <w:szCs w:val="18"/>
        </w:rPr>
        <w:t xml:space="preserve">Вартість цих витратних матеріалів  та розмір </w:t>
      </w:r>
      <w:r w:rsidR="00C870F8" w:rsidRPr="00CE1AD2">
        <w:rPr>
          <w:rFonts w:ascii="Tahoma" w:hAnsi="Tahoma" w:cs="Tahoma"/>
          <w:sz w:val="18"/>
          <w:szCs w:val="18"/>
        </w:rPr>
        <w:t xml:space="preserve">відшкодування </w:t>
      </w:r>
      <w:r w:rsidR="00493718" w:rsidRPr="00CE1AD2">
        <w:rPr>
          <w:rFonts w:ascii="Tahoma" w:hAnsi="Tahoma" w:cs="Tahoma"/>
          <w:sz w:val="18"/>
          <w:szCs w:val="18"/>
        </w:rPr>
        <w:t xml:space="preserve"> зазначається в Акті-Звіті наданих послуг.</w:t>
      </w:r>
    </w:p>
    <w:p w:rsidR="00493718" w:rsidRPr="00135663" w:rsidRDefault="0083499D" w:rsidP="00F67228">
      <w:pPr>
        <w:jc w:val="both"/>
        <w:rPr>
          <w:rFonts w:ascii="Tahoma" w:hAnsi="Tahoma" w:cs="Tahoma"/>
          <w:b/>
          <w:sz w:val="18"/>
          <w:szCs w:val="18"/>
        </w:rPr>
      </w:pPr>
      <w:r w:rsidRPr="00135663">
        <w:rPr>
          <w:rFonts w:ascii="Tahoma" w:hAnsi="Tahoma" w:cs="Tahoma"/>
          <w:b/>
          <w:sz w:val="18"/>
          <w:szCs w:val="18"/>
        </w:rPr>
        <w:t xml:space="preserve">14. </w:t>
      </w:r>
      <w:r w:rsidR="003F79C5" w:rsidRPr="00135663">
        <w:rPr>
          <w:rFonts w:ascii="Tahoma" w:hAnsi="Tahoma" w:cs="Tahoma"/>
          <w:b/>
          <w:sz w:val="18"/>
          <w:szCs w:val="18"/>
        </w:rPr>
        <w:t>ВЗАЄМОРОЗРАХУНКИ ЗА</w:t>
      </w:r>
      <w:r w:rsidR="00493718" w:rsidRPr="00135663">
        <w:rPr>
          <w:rFonts w:ascii="Tahoma" w:hAnsi="Tahoma" w:cs="Tahoma"/>
          <w:b/>
          <w:sz w:val="18"/>
          <w:szCs w:val="18"/>
        </w:rPr>
        <w:t xml:space="preserve"> </w:t>
      </w:r>
      <w:r w:rsidR="003F79C5" w:rsidRPr="00135663">
        <w:rPr>
          <w:rFonts w:ascii="Tahoma" w:hAnsi="Tahoma" w:cs="Tahoma"/>
          <w:b/>
          <w:sz w:val="18"/>
          <w:szCs w:val="18"/>
        </w:rPr>
        <w:t>ОСОБЛИВИХ УМОВ</w:t>
      </w:r>
    </w:p>
    <w:p w:rsidR="00065E9B" w:rsidRPr="00CE1AD2" w:rsidRDefault="0083499D" w:rsidP="00F67228">
      <w:pPr>
        <w:jc w:val="both"/>
        <w:rPr>
          <w:rFonts w:ascii="Tahoma" w:hAnsi="Tahoma" w:cs="Tahoma"/>
          <w:sz w:val="18"/>
          <w:szCs w:val="18"/>
        </w:rPr>
      </w:pPr>
      <w:r w:rsidRPr="00CE1AD2">
        <w:rPr>
          <w:rFonts w:ascii="Tahoma" w:hAnsi="Tahoma" w:cs="Tahoma"/>
          <w:sz w:val="18"/>
          <w:szCs w:val="18"/>
        </w:rPr>
        <w:t xml:space="preserve">14.1. </w:t>
      </w:r>
      <w:r w:rsidR="0030204E" w:rsidRPr="00CE1AD2">
        <w:rPr>
          <w:rFonts w:ascii="Tahoma" w:hAnsi="Tahoma" w:cs="Tahoma"/>
          <w:sz w:val="18"/>
          <w:szCs w:val="18"/>
        </w:rPr>
        <w:t xml:space="preserve">Організатор </w:t>
      </w:r>
      <w:r w:rsidR="00114F7A" w:rsidRPr="00CE1AD2">
        <w:rPr>
          <w:rFonts w:ascii="Tahoma" w:hAnsi="Tahoma" w:cs="Tahoma"/>
          <w:sz w:val="18"/>
          <w:szCs w:val="18"/>
        </w:rPr>
        <w:t>сплачує</w:t>
      </w:r>
      <w:r w:rsidR="0030204E" w:rsidRPr="00CE1AD2">
        <w:rPr>
          <w:rFonts w:ascii="Tahoma" w:hAnsi="Tahoma" w:cs="Tahoma"/>
          <w:sz w:val="18"/>
          <w:szCs w:val="18"/>
        </w:rPr>
        <w:t xml:space="preserve"> аген</w:t>
      </w:r>
      <w:r w:rsidR="00114F7A" w:rsidRPr="00CE1AD2">
        <w:rPr>
          <w:rFonts w:ascii="Tahoma" w:hAnsi="Tahoma" w:cs="Tahoma"/>
          <w:sz w:val="18"/>
          <w:szCs w:val="18"/>
        </w:rPr>
        <w:t>тську винагороду та відшкодовує</w:t>
      </w:r>
      <w:r w:rsidR="0030204E" w:rsidRPr="00CE1AD2">
        <w:rPr>
          <w:rFonts w:ascii="Tahoma" w:hAnsi="Tahoma" w:cs="Tahoma"/>
          <w:sz w:val="18"/>
          <w:szCs w:val="18"/>
        </w:rPr>
        <w:t xml:space="preserve"> витрати Агента незалежно від факту проведення, ска</w:t>
      </w:r>
      <w:r w:rsidR="00114F7A" w:rsidRPr="00CE1AD2">
        <w:rPr>
          <w:rFonts w:ascii="Tahoma" w:hAnsi="Tahoma" w:cs="Tahoma"/>
          <w:sz w:val="18"/>
          <w:szCs w:val="18"/>
        </w:rPr>
        <w:t>сування, пе</w:t>
      </w:r>
      <w:r w:rsidR="00916404">
        <w:rPr>
          <w:rFonts w:ascii="Tahoma" w:hAnsi="Tahoma" w:cs="Tahoma"/>
          <w:sz w:val="18"/>
          <w:szCs w:val="18"/>
        </w:rPr>
        <w:t>ренесення або зміни видовищного</w:t>
      </w:r>
      <w:r w:rsidR="00114F7A" w:rsidRPr="00CE1AD2">
        <w:rPr>
          <w:rFonts w:ascii="Tahoma" w:hAnsi="Tahoma" w:cs="Tahoma"/>
          <w:sz w:val="18"/>
          <w:szCs w:val="18"/>
        </w:rPr>
        <w:t xml:space="preserve"> з</w:t>
      </w:r>
      <w:r w:rsidR="0030204E" w:rsidRPr="00CE1AD2">
        <w:rPr>
          <w:rFonts w:ascii="Tahoma" w:hAnsi="Tahoma" w:cs="Tahoma"/>
          <w:sz w:val="18"/>
          <w:szCs w:val="18"/>
        </w:rPr>
        <w:t xml:space="preserve">аходу. </w:t>
      </w:r>
    </w:p>
    <w:p w:rsidR="00493718" w:rsidRPr="006B393D" w:rsidRDefault="0083499D" w:rsidP="00F67228">
      <w:pPr>
        <w:jc w:val="both"/>
        <w:rPr>
          <w:rFonts w:ascii="Tahoma" w:hAnsi="Tahoma" w:cs="Tahoma"/>
          <w:sz w:val="18"/>
          <w:szCs w:val="18"/>
          <w:lang w:val="ru-RU"/>
        </w:rPr>
      </w:pPr>
      <w:r w:rsidRPr="00CE1AD2">
        <w:rPr>
          <w:rFonts w:ascii="Tahoma" w:hAnsi="Tahoma" w:cs="Tahoma"/>
          <w:sz w:val="18"/>
          <w:szCs w:val="18"/>
        </w:rPr>
        <w:t xml:space="preserve">14.2. </w:t>
      </w:r>
      <w:r w:rsidR="00D71B08" w:rsidRPr="00CE1AD2">
        <w:rPr>
          <w:rFonts w:ascii="Tahoma" w:hAnsi="Tahoma" w:cs="Tahoma"/>
          <w:sz w:val="18"/>
          <w:szCs w:val="18"/>
        </w:rPr>
        <w:t xml:space="preserve">У випадку прийняття </w:t>
      </w:r>
      <w:r w:rsidR="003F79C5" w:rsidRPr="00CE1AD2">
        <w:rPr>
          <w:rFonts w:ascii="Tahoma" w:hAnsi="Tahoma" w:cs="Tahoma"/>
          <w:sz w:val="18"/>
          <w:szCs w:val="18"/>
        </w:rPr>
        <w:t xml:space="preserve">з будь-яких причин </w:t>
      </w:r>
      <w:r w:rsidR="00D71B08" w:rsidRPr="00CE1AD2">
        <w:rPr>
          <w:rFonts w:ascii="Tahoma" w:hAnsi="Tahoma" w:cs="Tahoma"/>
          <w:sz w:val="18"/>
          <w:szCs w:val="18"/>
        </w:rPr>
        <w:t xml:space="preserve">рішення про скасування, перенесення або зміни </w:t>
      </w:r>
      <w:r w:rsidR="00916404">
        <w:rPr>
          <w:rFonts w:ascii="Tahoma" w:hAnsi="Tahoma" w:cs="Tahoma"/>
          <w:sz w:val="18"/>
          <w:szCs w:val="18"/>
        </w:rPr>
        <w:t>З</w:t>
      </w:r>
      <w:r w:rsidR="00D71B08" w:rsidRPr="00CE1AD2">
        <w:rPr>
          <w:rFonts w:ascii="Tahoma" w:hAnsi="Tahoma" w:cs="Tahoma"/>
          <w:sz w:val="18"/>
          <w:szCs w:val="18"/>
        </w:rPr>
        <w:t>аходу</w:t>
      </w:r>
      <w:r w:rsidR="003F79C5" w:rsidRPr="00CE1AD2">
        <w:rPr>
          <w:rFonts w:ascii="Tahoma" w:hAnsi="Tahoma" w:cs="Tahoma"/>
          <w:sz w:val="18"/>
          <w:szCs w:val="18"/>
        </w:rPr>
        <w:t>,</w:t>
      </w:r>
      <w:r w:rsidR="00D71B08" w:rsidRPr="00CE1AD2">
        <w:rPr>
          <w:rFonts w:ascii="Tahoma" w:hAnsi="Tahoma" w:cs="Tahoma"/>
          <w:sz w:val="18"/>
          <w:szCs w:val="18"/>
        </w:rPr>
        <w:t xml:space="preserve"> </w:t>
      </w:r>
      <w:r w:rsidR="0030204E" w:rsidRPr="00CE1AD2">
        <w:rPr>
          <w:rFonts w:ascii="Tahoma" w:hAnsi="Tahoma" w:cs="Tahoma"/>
          <w:sz w:val="18"/>
          <w:szCs w:val="18"/>
        </w:rPr>
        <w:t xml:space="preserve">Організатор </w:t>
      </w:r>
      <w:r w:rsidR="00D71B08" w:rsidRPr="00CE1AD2">
        <w:rPr>
          <w:rFonts w:ascii="Tahoma" w:hAnsi="Tahoma" w:cs="Tahoma"/>
          <w:sz w:val="18"/>
          <w:szCs w:val="18"/>
        </w:rPr>
        <w:t xml:space="preserve">невідкладно </w:t>
      </w:r>
      <w:r w:rsidR="003F79C5" w:rsidRPr="00CE1AD2">
        <w:rPr>
          <w:rFonts w:ascii="Tahoma" w:hAnsi="Tahoma" w:cs="Tahoma"/>
          <w:sz w:val="18"/>
          <w:szCs w:val="18"/>
        </w:rPr>
        <w:t xml:space="preserve">направляє Агенту відповідне </w:t>
      </w:r>
      <w:r w:rsidR="003F79C5" w:rsidRPr="003E1632">
        <w:rPr>
          <w:rFonts w:ascii="Tahoma" w:hAnsi="Tahoma" w:cs="Tahoma"/>
          <w:i/>
          <w:sz w:val="18"/>
          <w:szCs w:val="18"/>
        </w:rPr>
        <w:t>письмове повідомлення</w:t>
      </w:r>
      <w:r w:rsidR="003F79C5" w:rsidRPr="00CE1AD2">
        <w:rPr>
          <w:rFonts w:ascii="Tahoma" w:hAnsi="Tahoma" w:cs="Tahoma"/>
          <w:sz w:val="18"/>
          <w:szCs w:val="18"/>
        </w:rPr>
        <w:t xml:space="preserve"> </w:t>
      </w:r>
      <w:r w:rsidR="00D71B08" w:rsidRPr="00CE1AD2">
        <w:rPr>
          <w:rFonts w:ascii="Tahoma" w:hAnsi="Tahoma" w:cs="Tahoma"/>
          <w:sz w:val="18"/>
          <w:szCs w:val="18"/>
        </w:rPr>
        <w:t xml:space="preserve">про вилучення з реалізації квитків, про зміну </w:t>
      </w:r>
      <w:r w:rsidR="00916404">
        <w:rPr>
          <w:rFonts w:ascii="Tahoma" w:hAnsi="Tahoma" w:cs="Tahoma"/>
          <w:sz w:val="18"/>
          <w:szCs w:val="18"/>
        </w:rPr>
        <w:t>З</w:t>
      </w:r>
      <w:r w:rsidR="00D71B08" w:rsidRPr="00CE1AD2">
        <w:rPr>
          <w:rFonts w:ascii="Tahoma" w:hAnsi="Tahoma" w:cs="Tahoma"/>
          <w:sz w:val="18"/>
          <w:szCs w:val="18"/>
        </w:rPr>
        <w:t>аходу або перенесення дати його проведення, скан-копію якого (з</w:t>
      </w:r>
      <w:r w:rsidR="0030204E" w:rsidRPr="00CE1AD2">
        <w:rPr>
          <w:rFonts w:ascii="Tahoma" w:hAnsi="Tahoma" w:cs="Tahoma"/>
          <w:sz w:val="18"/>
          <w:szCs w:val="18"/>
        </w:rPr>
        <w:t xml:space="preserve"> підписом</w:t>
      </w:r>
      <w:r w:rsidR="00493718" w:rsidRPr="00CE1AD2">
        <w:rPr>
          <w:rFonts w:ascii="Tahoma" w:hAnsi="Tahoma" w:cs="Tahoma"/>
          <w:sz w:val="18"/>
          <w:szCs w:val="18"/>
        </w:rPr>
        <w:t xml:space="preserve"> уповноваженої особи</w:t>
      </w:r>
      <w:r w:rsidR="0030204E" w:rsidRPr="00CE1AD2">
        <w:rPr>
          <w:rFonts w:ascii="Tahoma" w:hAnsi="Tahoma" w:cs="Tahoma"/>
          <w:sz w:val="18"/>
          <w:szCs w:val="18"/>
        </w:rPr>
        <w:t xml:space="preserve"> і </w:t>
      </w:r>
      <w:r w:rsidR="005B48FA" w:rsidRPr="00CE1AD2">
        <w:rPr>
          <w:rFonts w:ascii="Tahoma" w:hAnsi="Tahoma" w:cs="Tahoma"/>
          <w:sz w:val="18"/>
          <w:szCs w:val="18"/>
        </w:rPr>
        <w:t>відбитком</w:t>
      </w:r>
      <w:r w:rsidR="0030204E" w:rsidRPr="00CE1AD2">
        <w:rPr>
          <w:rFonts w:ascii="Tahoma" w:hAnsi="Tahoma" w:cs="Tahoma"/>
          <w:sz w:val="18"/>
          <w:szCs w:val="18"/>
        </w:rPr>
        <w:t xml:space="preserve"> печатки</w:t>
      </w:r>
      <w:r w:rsidR="00D71B08" w:rsidRPr="00CE1AD2">
        <w:rPr>
          <w:rFonts w:ascii="Tahoma" w:hAnsi="Tahoma" w:cs="Tahoma"/>
          <w:sz w:val="18"/>
          <w:szCs w:val="18"/>
        </w:rPr>
        <w:t xml:space="preserve"> Організатора</w:t>
      </w:r>
      <w:r w:rsidR="0030204E" w:rsidRPr="00CE1AD2">
        <w:rPr>
          <w:rFonts w:ascii="Tahoma" w:hAnsi="Tahoma" w:cs="Tahoma"/>
          <w:sz w:val="18"/>
          <w:szCs w:val="18"/>
        </w:rPr>
        <w:t>), у день прийняття рішення про ска</w:t>
      </w:r>
      <w:r w:rsidR="00916404">
        <w:rPr>
          <w:rFonts w:ascii="Tahoma" w:hAnsi="Tahoma" w:cs="Tahoma"/>
          <w:sz w:val="18"/>
          <w:szCs w:val="18"/>
        </w:rPr>
        <w:t>сування, перенесення або зміни З</w:t>
      </w:r>
      <w:r w:rsidR="0030204E" w:rsidRPr="00CE1AD2">
        <w:rPr>
          <w:rFonts w:ascii="Tahoma" w:hAnsi="Tahoma" w:cs="Tahoma"/>
          <w:sz w:val="18"/>
          <w:szCs w:val="18"/>
        </w:rPr>
        <w:t xml:space="preserve">аходу, </w:t>
      </w:r>
      <w:r w:rsidR="00493718" w:rsidRPr="00CE1AD2">
        <w:rPr>
          <w:rFonts w:ascii="Tahoma" w:hAnsi="Tahoma" w:cs="Tahoma"/>
          <w:sz w:val="18"/>
          <w:szCs w:val="18"/>
        </w:rPr>
        <w:t>надсилає</w:t>
      </w:r>
      <w:r w:rsidR="0030204E" w:rsidRPr="00CE1AD2">
        <w:rPr>
          <w:rFonts w:ascii="Tahoma" w:hAnsi="Tahoma" w:cs="Tahoma"/>
          <w:sz w:val="18"/>
          <w:szCs w:val="18"/>
        </w:rPr>
        <w:t xml:space="preserve"> на електронну пошту Агента </w:t>
      </w:r>
      <w:hyperlink r:id="rId12" w:history="1">
        <w:r w:rsidR="003E5A9D" w:rsidRPr="00DF6E13">
          <w:rPr>
            <w:rStyle w:val="ab"/>
            <w:rFonts w:ascii="Tahoma" w:hAnsi="Tahoma" w:cs="Tahoma"/>
            <w:sz w:val="18"/>
            <w:szCs w:val="18"/>
          </w:rPr>
          <w:t>kharkiv@internet-bilet.com.uа</w:t>
        </w:r>
      </w:hyperlink>
      <w:r w:rsidR="006B393D">
        <w:rPr>
          <w:rFonts w:ascii="Tahoma" w:hAnsi="Tahoma" w:cs="Tahoma"/>
          <w:sz w:val="18"/>
          <w:szCs w:val="18"/>
          <w:lang w:val="ru-RU"/>
        </w:rPr>
        <w:t>.</w:t>
      </w:r>
    </w:p>
    <w:p w:rsidR="0030204E" w:rsidRPr="00CE1AD2" w:rsidRDefault="0083499D" w:rsidP="00F67228">
      <w:pPr>
        <w:jc w:val="both"/>
        <w:rPr>
          <w:rFonts w:ascii="Tahoma" w:hAnsi="Tahoma" w:cs="Tahoma"/>
          <w:sz w:val="18"/>
          <w:szCs w:val="18"/>
        </w:rPr>
      </w:pPr>
      <w:r w:rsidRPr="00CE1AD2">
        <w:rPr>
          <w:rFonts w:ascii="Tahoma" w:hAnsi="Tahoma" w:cs="Tahoma"/>
          <w:sz w:val="18"/>
          <w:szCs w:val="18"/>
        </w:rPr>
        <w:t xml:space="preserve">14.3. </w:t>
      </w:r>
      <w:r w:rsidR="003E5A9D" w:rsidRPr="00CE1AD2">
        <w:rPr>
          <w:rFonts w:ascii="Tahoma" w:hAnsi="Tahoma" w:cs="Tahoma"/>
          <w:sz w:val="18"/>
          <w:szCs w:val="18"/>
        </w:rPr>
        <w:t>Датою</w:t>
      </w:r>
      <w:r w:rsidR="0030204E" w:rsidRPr="00CE1AD2">
        <w:rPr>
          <w:rFonts w:ascii="Tahoma" w:hAnsi="Tahoma" w:cs="Tahoma"/>
          <w:sz w:val="18"/>
          <w:szCs w:val="18"/>
        </w:rPr>
        <w:t xml:space="preserve"> </w:t>
      </w:r>
      <w:r w:rsidR="003E5A9D" w:rsidRPr="00CE1AD2">
        <w:rPr>
          <w:rFonts w:ascii="Tahoma" w:hAnsi="Tahoma" w:cs="Tahoma"/>
          <w:sz w:val="18"/>
          <w:szCs w:val="18"/>
        </w:rPr>
        <w:t xml:space="preserve">(часом) </w:t>
      </w:r>
      <w:r w:rsidR="0030204E" w:rsidRPr="00CE1AD2">
        <w:rPr>
          <w:rFonts w:ascii="Tahoma" w:hAnsi="Tahoma" w:cs="Tahoma"/>
          <w:sz w:val="18"/>
          <w:szCs w:val="18"/>
        </w:rPr>
        <w:t xml:space="preserve">отримання електронного листа від Організатора вважається дата </w:t>
      </w:r>
      <w:r w:rsidR="003E5A9D" w:rsidRPr="00CE1AD2">
        <w:rPr>
          <w:rFonts w:ascii="Tahoma" w:hAnsi="Tahoma" w:cs="Tahoma"/>
          <w:sz w:val="18"/>
          <w:szCs w:val="18"/>
        </w:rPr>
        <w:t xml:space="preserve">(час) </w:t>
      </w:r>
      <w:proofErr w:type="spellStart"/>
      <w:r w:rsidR="003F79C5" w:rsidRPr="00CE1AD2">
        <w:rPr>
          <w:rFonts w:ascii="Tahoma" w:hAnsi="Tahoma" w:cs="Tahoma"/>
          <w:sz w:val="18"/>
          <w:szCs w:val="18"/>
        </w:rPr>
        <w:t>зворотнього</w:t>
      </w:r>
      <w:proofErr w:type="spellEnd"/>
      <w:r w:rsidR="003F79C5" w:rsidRPr="00CE1AD2">
        <w:rPr>
          <w:rFonts w:ascii="Tahoma" w:hAnsi="Tahoma" w:cs="Tahoma"/>
          <w:sz w:val="18"/>
          <w:szCs w:val="18"/>
        </w:rPr>
        <w:t xml:space="preserve"> </w:t>
      </w:r>
      <w:r w:rsidR="00D71B08" w:rsidRPr="00CE1AD2">
        <w:rPr>
          <w:rFonts w:ascii="Tahoma" w:hAnsi="Tahoma" w:cs="Tahoma"/>
          <w:sz w:val="18"/>
          <w:szCs w:val="18"/>
        </w:rPr>
        <w:t>повідомлення про його прочитання</w:t>
      </w:r>
      <w:r w:rsidR="0030204E" w:rsidRPr="00CE1AD2">
        <w:rPr>
          <w:rFonts w:ascii="Tahoma" w:hAnsi="Tahoma" w:cs="Tahoma"/>
          <w:sz w:val="18"/>
          <w:szCs w:val="18"/>
        </w:rPr>
        <w:t xml:space="preserve">. </w:t>
      </w:r>
    </w:p>
    <w:p w:rsidR="0030204E" w:rsidRPr="00CE1AD2" w:rsidRDefault="0083499D" w:rsidP="00F67228">
      <w:pPr>
        <w:jc w:val="both"/>
        <w:rPr>
          <w:rFonts w:ascii="Tahoma" w:hAnsi="Tahoma" w:cs="Tahoma"/>
          <w:sz w:val="18"/>
          <w:szCs w:val="18"/>
        </w:rPr>
      </w:pPr>
      <w:r w:rsidRPr="00CE1AD2">
        <w:rPr>
          <w:rFonts w:ascii="Tahoma" w:hAnsi="Tahoma" w:cs="Tahoma"/>
          <w:sz w:val="18"/>
          <w:szCs w:val="18"/>
        </w:rPr>
        <w:t xml:space="preserve">14.4. </w:t>
      </w:r>
      <w:r w:rsidR="00D71B08" w:rsidRPr="00CE1AD2">
        <w:rPr>
          <w:rFonts w:ascii="Tahoma" w:hAnsi="Tahoma" w:cs="Tahoma"/>
          <w:sz w:val="18"/>
          <w:szCs w:val="18"/>
        </w:rPr>
        <w:t>Повернення коштів п</w:t>
      </w:r>
      <w:r w:rsidR="0030204E" w:rsidRPr="00CE1AD2">
        <w:rPr>
          <w:rFonts w:ascii="Tahoma" w:hAnsi="Tahoma" w:cs="Tahoma"/>
          <w:sz w:val="18"/>
          <w:szCs w:val="18"/>
        </w:rPr>
        <w:t xml:space="preserve">окупцям </w:t>
      </w:r>
      <w:r w:rsidR="003F79C5" w:rsidRPr="00CE1AD2">
        <w:rPr>
          <w:rFonts w:ascii="Tahoma" w:hAnsi="Tahoma" w:cs="Tahoma"/>
          <w:sz w:val="18"/>
          <w:szCs w:val="18"/>
        </w:rPr>
        <w:t xml:space="preserve">квитків у випадку </w:t>
      </w:r>
      <w:r w:rsidR="003E5A9D" w:rsidRPr="00CE1AD2">
        <w:rPr>
          <w:rFonts w:ascii="Tahoma" w:hAnsi="Tahoma" w:cs="Tahoma"/>
          <w:sz w:val="18"/>
          <w:szCs w:val="18"/>
        </w:rPr>
        <w:t>скасування, пере</w:t>
      </w:r>
      <w:r w:rsidR="00916404">
        <w:rPr>
          <w:rFonts w:ascii="Tahoma" w:hAnsi="Tahoma" w:cs="Tahoma"/>
          <w:sz w:val="18"/>
          <w:szCs w:val="18"/>
        </w:rPr>
        <w:t>несення або зміни З</w:t>
      </w:r>
      <w:r w:rsidR="003E5A9D" w:rsidRPr="00CE1AD2">
        <w:rPr>
          <w:rFonts w:ascii="Tahoma" w:hAnsi="Tahoma" w:cs="Tahoma"/>
          <w:sz w:val="18"/>
          <w:szCs w:val="18"/>
        </w:rPr>
        <w:t xml:space="preserve">аходу </w:t>
      </w:r>
      <w:r w:rsidR="00D71B08" w:rsidRPr="00CE1AD2">
        <w:rPr>
          <w:rFonts w:ascii="Tahoma" w:hAnsi="Tahoma" w:cs="Tahoma"/>
          <w:sz w:val="18"/>
          <w:szCs w:val="18"/>
        </w:rPr>
        <w:t>здійснюється</w:t>
      </w:r>
      <w:r w:rsidR="0030204E" w:rsidRPr="00CE1AD2">
        <w:rPr>
          <w:rFonts w:ascii="Tahoma" w:hAnsi="Tahoma" w:cs="Tahoma"/>
          <w:sz w:val="18"/>
          <w:szCs w:val="18"/>
        </w:rPr>
        <w:t xml:space="preserve"> </w:t>
      </w:r>
      <w:r w:rsidR="003E5A9D" w:rsidRPr="00CE1AD2">
        <w:rPr>
          <w:rFonts w:ascii="Tahoma" w:hAnsi="Tahoma" w:cs="Tahoma"/>
          <w:sz w:val="18"/>
          <w:szCs w:val="18"/>
        </w:rPr>
        <w:t xml:space="preserve">безпосередньо </w:t>
      </w:r>
      <w:r w:rsidR="00916404">
        <w:rPr>
          <w:rFonts w:ascii="Tahoma" w:hAnsi="Tahoma" w:cs="Tahoma"/>
          <w:sz w:val="18"/>
          <w:szCs w:val="18"/>
        </w:rPr>
        <w:t>Організатором З</w:t>
      </w:r>
      <w:r w:rsidR="0030204E" w:rsidRPr="00CE1AD2">
        <w:rPr>
          <w:rFonts w:ascii="Tahoma" w:hAnsi="Tahoma" w:cs="Tahoma"/>
          <w:sz w:val="18"/>
          <w:szCs w:val="18"/>
        </w:rPr>
        <w:t>аходу.</w:t>
      </w:r>
    </w:p>
    <w:p w:rsidR="00D71B08" w:rsidRPr="00CE1AD2" w:rsidRDefault="0083499D" w:rsidP="00F67228">
      <w:pPr>
        <w:jc w:val="both"/>
        <w:rPr>
          <w:rFonts w:ascii="Tahoma" w:hAnsi="Tahoma" w:cs="Tahoma"/>
          <w:sz w:val="18"/>
          <w:szCs w:val="18"/>
        </w:rPr>
      </w:pPr>
      <w:r w:rsidRPr="00CE1AD2">
        <w:rPr>
          <w:rFonts w:ascii="Tahoma" w:hAnsi="Tahoma" w:cs="Tahoma"/>
          <w:sz w:val="18"/>
          <w:szCs w:val="18"/>
        </w:rPr>
        <w:t xml:space="preserve">14.5. </w:t>
      </w:r>
      <w:r w:rsidR="0030204E" w:rsidRPr="00CE1AD2">
        <w:rPr>
          <w:rFonts w:ascii="Tahoma" w:hAnsi="Tahoma" w:cs="Tahoma"/>
          <w:sz w:val="18"/>
          <w:szCs w:val="18"/>
        </w:rPr>
        <w:t>Організатор, у разі скасування, переносу або зміни Заходу, після відшкодування агентської винагороди т</w:t>
      </w:r>
      <w:r w:rsidR="00D71B08" w:rsidRPr="00CE1AD2">
        <w:rPr>
          <w:rFonts w:ascii="Tahoma" w:hAnsi="Tahoma" w:cs="Tahoma"/>
          <w:sz w:val="18"/>
          <w:szCs w:val="18"/>
        </w:rPr>
        <w:t>а інших витрат Агенту за Актом -</w:t>
      </w:r>
      <w:r w:rsidR="0030204E" w:rsidRPr="00CE1AD2">
        <w:rPr>
          <w:rFonts w:ascii="Tahoma" w:hAnsi="Tahoma" w:cs="Tahoma"/>
          <w:sz w:val="18"/>
          <w:szCs w:val="18"/>
        </w:rPr>
        <w:t xml:space="preserve"> Звітом наданих послуг, може доручити Агентові повернути</w:t>
      </w:r>
      <w:r w:rsidR="00D71B08" w:rsidRPr="00CE1AD2">
        <w:rPr>
          <w:rFonts w:ascii="Tahoma" w:hAnsi="Tahoma" w:cs="Tahoma"/>
          <w:sz w:val="18"/>
          <w:szCs w:val="18"/>
        </w:rPr>
        <w:t xml:space="preserve"> покупцям</w:t>
      </w:r>
      <w:r w:rsidR="0030204E" w:rsidRPr="00CE1AD2">
        <w:rPr>
          <w:rFonts w:ascii="Tahoma" w:hAnsi="Tahoma" w:cs="Tahoma"/>
          <w:sz w:val="18"/>
          <w:szCs w:val="18"/>
        </w:rPr>
        <w:t xml:space="preserve"> кошти за </w:t>
      </w:r>
      <w:r w:rsidR="00D71B08" w:rsidRPr="00CE1AD2">
        <w:rPr>
          <w:rFonts w:ascii="Tahoma" w:hAnsi="Tahoma" w:cs="Tahoma"/>
          <w:sz w:val="18"/>
          <w:szCs w:val="18"/>
        </w:rPr>
        <w:t>придбані квитки</w:t>
      </w:r>
      <w:r w:rsidR="0030204E" w:rsidRPr="00CE1AD2">
        <w:rPr>
          <w:rFonts w:ascii="Tahoma" w:hAnsi="Tahoma" w:cs="Tahoma"/>
          <w:sz w:val="18"/>
          <w:szCs w:val="18"/>
        </w:rPr>
        <w:t xml:space="preserve">. </w:t>
      </w:r>
    </w:p>
    <w:p w:rsidR="0030204E" w:rsidRPr="00CE1AD2" w:rsidRDefault="0083499D" w:rsidP="00F67228">
      <w:pPr>
        <w:jc w:val="both"/>
        <w:rPr>
          <w:rFonts w:ascii="Tahoma" w:hAnsi="Tahoma" w:cs="Tahoma"/>
          <w:sz w:val="18"/>
          <w:szCs w:val="18"/>
        </w:rPr>
      </w:pPr>
      <w:r w:rsidRPr="00CE1AD2">
        <w:rPr>
          <w:rFonts w:ascii="Tahoma" w:hAnsi="Tahoma" w:cs="Tahoma"/>
          <w:sz w:val="18"/>
          <w:szCs w:val="18"/>
        </w:rPr>
        <w:t xml:space="preserve">14.6. </w:t>
      </w:r>
      <w:r w:rsidR="00D71B08" w:rsidRPr="00CE1AD2">
        <w:rPr>
          <w:rFonts w:ascii="Tahoma" w:hAnsi="Tahoma" w:cs="Tahoma"/>
          <w:sz w:val="18"/>
          <w:szCs w:val="18"/>
        </w:rPr>
        <w:t>Сторони у такому разі укладають “</w:t>
      </w:r>
      <w:r w:rsidR="0030204E" w:rsidRPr="00CE1AD2">
        <w:rPr>
          <w:rFonts w:ascii="Tahoma" w:hAnsi="Tahoma" w:cs="Tahoma"/>
          <w:sz w:val="18"/>
          <w:szCs w:val="18"/>
        </w:rPr>
        <w:t>Додаткову угоду</w:t>
      </w:r>
      <w:r w:rsidR="00D71B08" w:rsidRPr="00CE1AD2">
        <w:rPr>
          <w:rFonts w:ascii="Tahoma" w:hAnsi="Tahoma" w:cs="Tahoma"/>
          <w:sz w:val="18"/>
          <w:szCs w:val="18"/>
        </w:rPr>
        <w:t xml:space="preserve"> про повернення коштів покупцям” до цього Договору, а Організатор сплачує</w:t>
      </w:r>
      <w:r w:rsidR="0030204E" w:rsidRPr="00CE1AD2">
        <w:rPr>
          <w:rFonts w:ascii="Tahoma" w:hAnsi="Tahoma" w:cs="Tahoma"/>
          <w:sz w:val="18"/>
          <w:szCs w:val="18"/>
        </w:rPr>
        <w:t xml:space="preserve"> Агенту додаткову винагороду за повернення коштів, загальну суму якої Агент </w:t>
      </w:r>
      <w:r w:rsidR="003E5A9D" w:rsidRPr="00CE1AD2">
        <w:rPr>
          <w:rFonts w:ascii="Tahoma" w:hAnsi="Tahoma" w:cs="Tahoma"/>
          <w:sz w:val="18"/>
          <w:szCs w:val="18"/>
        </w:rPr>
        <w:t>відображає</w:t>
      </w:r>
      <w:r w:rsidR="0030204E" w:rsidRPr="00CE1AD2">
        <w:rPr>
          <w:rFonts w:ascii="Tahoma" w:hAnsi="Tahoma" w:cs="Tahoma"/>
          <w:sz w:val="18"/>
          <w:szCs w:val="18"/>
        </w:rPr>
        <w:t xml:space="preserve"> в Акті — Звіті наданих послуг. </w:t>
      </w:r>
    </w:p>
    <w:p w:rsidR="00D336C4" w:rsidRPr="00135663" w:rsidRDefault="0083499D" w:rsidP="00F67228">
      <w:pPr>
        <w:jc w:val="both"/>
        <w:rPr>
          <w:rFonts w:ascii="Tahoma" w:hAnsi="Tahoma" w:cs="Tahoma"/>
          <w:b/>
          <w:sz w:val="18"/>
          <w:szCs w:val="18"/>
        </w:rPr>
      </w:pPr>
      <w:r w:rsidRPr="00135663">
        <w:rPr>
          <w:rFonts w:ascii="Tahoma" w:hAnsi="Tahoma" w:cs="Tahoma"/>
          <w:b/>
          <w:sz w:val="18"/>
          <w:szCs w:val="18"/>
        </w:rPr>
        <w:t xml:space="preserve">15. </w:t>
      </w:r>
      <w:r w:rsidR="00D336C4" w:rsidRPr="00135663">
        <w:rPr>
          <w:rFonts w:ascii="Tahoma" w:hAnsi="Tahoma" w:cs="Tahoma"/>
          <w:b/>
          <w:sz w:val="18"/>
          <w:szCs w:val="18"/>
        </w:rPr>
        <w:t>КОНФІДЕНЦІЙНІСТЬ</w:t>
      </w:r>
    </w:p>
    <w:p w:rsidR="000C7BE1" w:rsidRPr="00CE1AD2" w:rsidRDefault="0083499D" w:rsidP="00F67228">
      <w:pPr>
        <w:jc w:val="both"/>
        <w:rPr>
          <w:rFonts w:ascii="Tahoma" w:hAnsi="Tahoma" w:cs="Tahoma"/>
          <w:sz w:val="18"/>
          <w:szCs w:val="18"/>
        </w:rPr>
      </w:pPr>
      <w:r w:rsidRPr="00CE1AD2">
        <w:rPr>
          <w:rFonts w:ascii="Tahoma" w:hAnsi="Tahoma" w:cs="Tahoma"/>
          <w:sz w:val="18"/>
          <w:szCs w:val="18"/>
        </w:rPr>
        <w:t xml:space="preserve">15.1. </w:t>
      </w:r>
      <w:r w:rsidR="000C7BE1" w:rsidRPr="00CE1AD2">
        <w:rPr>
          <w:rFonts w:ascii="Tahoma" w:hAnsi="Tahoma" w:cs="Tahoma"/>
          <w:sz w:val="18"/>
          <w:szCs w:val="18"/>
        </w:rPr>
        <w:t>Сторони погоджуються, що інформація, отримана ними в межах виконання даного Договору є взаємно конфіденційною й не може бути розголошена без згоди на те іншої сторони, окрім як у випадках, прямо передбачених чинним законодавством.</w:t>
      </w:r>
    </w:p>
    <w:p w:rsidR="000C7BE1" w:rsidRPr="00CE1AD2" w:rsidRDefault="0083499D" w:rsidP="00F67228">
      <w:pPr>
        <w:jc w:val="both"/>
        <w:rPr>
          <w:rFonts w:ascii="Tahoma" w:hAnsi="Tahoma" w:cs="Tahoma"/>
          <w:sz w:val="18"/>
          <w:szCs w:val="18"/>
        </w:rPr>
      </w:pPr>
      <w:r w:rsidRPr="00CE1AD2">
        <w:rPr>
          <w:rFonts w:ascii="Tahoma" w:hAnsi="Tahoma" w:cs="Tahoma"/>
          <w:sz w:val="18"/>
          <w:szCs w:val="18"/>
        </w:rPr>
        <w:lastRenderedPageBreak/>
        <w:t xml:space="preserve">15.2. </w:t>
      </w:r>
      <w:r w:rsidR="000C7BE1" w:rsidRPr="00CE1AD2">
        <w:rPr>
          <w:rFonts w:ascii="Tahoma" w:hAnsi="Tahoma" w:cs="Tahoma"/>
          <w:sz w:val="18"/>
          <w:szCs w:val="18"/>
        </w:rPr>
        <w:t>Штраф за розголошення конфіденційної інформації, яке потягнуло за собою заподіяння шкоди діловій репутації або майну іншій Стороні становить 100 000 (сто тисяч) грн.. 00 коп.</w:t>
      </w:r>
    </w:p>
    <w:p w:rsidR="008C3F79" w:rsidRPr="00CE1AD2" w:rsidRDefault="0083499D" w:rsidP="00F67228">
      <w:pPr>
        <w:jc w:val="both"/>
        <w:rPr>
          <w:rFonts w:ascii="Tahoma" w:hAnsi="Tahoma" w:cs="Tahoma"/>
          <w:sz w:val="18"/>
          <w:szCs w:val="18"/>
        </w:rPr>
      </w:pPr>
      <w:r w:rsidRPr="00CE1AD2">
        <w:rPr>
          <w:rFonts w:ascii="Tahoma" w:hAnsi="Tahoma" w:cs="Tahoma"/>
          <w:sz w:val="18"/>
          <w:szCs w:val="18"/>
        </w:rPr>
        <w:t xml:space="preserve">15.3. </w:t>
      </w:r>
      <w:r w:rsidR="003E5A9D" w:rsidRPr="00CE1AD2">
        <w:rPr>
          <w:rFonts w:ascii="Tahoma" w:hAnsi="Tahoma" w:cs="Tahoma"/>
          <w:sz w:val="18"/>
          <w:szCs w:val="18"/>
        </w:rPr>
        <w:t>Агент не має права використовувати конфіденційну інформацію, одержану від Організатора,</w:t>
      </w:r>
      <w:r w:rsidR="008C3F79" w:rsidRPr="00CE1AD2">
        <w:rPr>
          <w:rFonts w:ascii="Tahoma" w:hAnsi="Tahoma" w:cs="Tahoma"/>
          <w:sz w:val="18"/>
          <w:szCs w:val="18"/>
        </w:rPr>
        <w:t xml:space="preserve"> у власних інтересах чи в інтересах інших осіб всупереч інтересам </w:t>
      </w:r>
      <w:r w:rsidR="00D217D8" w:rsidRPr="00CE1AD2">
        <w:rPr>
          <w:rFonts w:ascii="Tahoma" w:hAnsi="Tahoma" w:cs="Tahoma"/>
          <w:sz w:val="18"/>
          <w:szCs w:val="18"/>
        </w:rPr>
        <w:t>Організатора</w:t>
      </w:r>
      <w:r w:rsidR="003E5A9D" w:rsidRPr="00CE1AD2">
        <w:rPr>
          <w:rFonts w:ascii="Tahoma" w:hAnsi="Tahoma" w:cs="Tahoma"/>
          <w:sz w:val="18"/>
          <w:szCs w:val="18"/>
        </w:rPr>
        <w:t>. Зазначене обмеження діє</w:t>
      </w:r>
      <w:r w:rsidR="008C3F79" w:rsidRPr="00CE1AD2">
        <w:rPr>
          <w:rFonts w:ascii="Tahoma" w:hAnsi="Tahoma" w:cs="Tahoma"/>
          <w:sz w:val="18"/>
          <w:szCs w:val="18"/>
        </w:rPr>
        <w:t xml:space="preserve"> як при здійсненні </w:t>
      </w:r>
      <w:r w:rsidR="00D217D8" w:rsidRPr="00CE1AD2">
        <w:rPr>
          <w:rFonts w:ascii="Tahoma" w:hAnsi="Tahoma" w:cs="Tahoma"/>
          <w:sz w:val="18"/>
          <w:szCs w:val="18"/>
        </w:rPr>
        <w:t>А</w:t>
      </w:r>
      <w:r w:rsidR="008C3F79" w:rsidRPr="00CE1AD2">
        <w:rPr>
          <w:rFonts w:ascii="Tahoma" w:hAnsi="Tahoma" w:cs="Tahoma"/>
          <w:sz w:val="18"/>
          <w:szCs w:val="18"/>
        </w:rPr>
        <w:t xml:space="preserve">гентом своєї діяльності в інтересах </w:t>
      </w:r>
      <w:r w:rsidR="00D217D8" w:rsidRPr="00CE1AD2">
        <w:rPr>
          <w:rFonts w:ascii="Tahoma" w:hAnsi="Tahoma" w:cs="Tahoma"/>
          <w:sz w:val="18"/>
          <w:szCs w:val="18"/>
        </w:rPr>
        <w:t>Організатора</w:t>
      </w:r>
      <w:r w:rsidR="008C3F79" w:rsidRPr="00CE1AD2">
        <w:rPr>
          <w:rFonts w:ascii="Tahoma" w:hAnsi="Tahoma" w:cs="Tahoma"/>
          <w:sz w:val="18"/>
          <w:szCs w:val="18"/>
        </w:rPr>
        <w:t>, так і після припинення агентських відносин з ним.</w:t>
      </w:r>
    </w:p>
    <w:p w:rsidR="00D336C4" w:rsidRPr="00135663" w:rsidRDefault="0083499D" w:rsidP="00F67228">
      <w:pPr>
        <w:jc w:val="both"/>
        <w:rPr>
          <w:rFonts w:ascii="Tahoma" w:hAnsi="Tahoma" w:cs="Tahoma"/>
          <w:b/>
          <w:sz w:val="18"/>
          <w:szCs w:val="18"/>
        </w:rPr>
      </w:pPr>
      <w:bookmarkStart w:id="6" w:name="n1984"/>
      <w:bookmarkStart w:id="7" w:name="n1985"/>
      <w:bookmarkEnd w:id="6"/>
      <w:bookmarkEnd w:id="7"/>
      <w:r w:rsidRPr="00135663">
        <w:rPr>
          <w:rFonts w:ascii="Tahoma" w:hAnsi="Tahoma" w:cs="Tahoma"/>
          <w:b/>
          <w:sz w:val="18"/>
          <w:szCs w:val="18"/>
        </w:rPr>
        <w:t xml:space="preserve">16. </w:t>
      </w:r>
      <w:r w:rsidR="00D336C4" w:rsidRPr="00135663">
        <w:rPr>
          <w:rFonts w:ascii="Tahoma" w:hAnsi="Tahoma" w:cs="Tahoma"/>
          <w:b/>
          <w:sz w:val="18"/>
          <w:szCs w:val="18"/>
        </w:rPr>
        <w:t>САНКЦІЇ</w:t>
      </w:r>
    </w:p>
    <w:p w:rsidR="00B12AB0" w:rsidRPr="00CE1AD2" w:rsidRDefault="0083499D" w:rsidP="00F67228">
      <w:pPr>
        <w:jc w:val="both"/>
        <w:rPr>
          <w:rFonts w:ascii="Tahoma" w:hAnsi="Tahoma" w:cs="Tahoma"/>
          <w:sz w:val="18"/>
          <w:szCs w:val="18"/>
        </w:rPr>
      </w:pPr>
      <w:r w:rsidRPr="00CE1AD2">
        <w:rPr>
          <w:rFonts w:ascii="Tahoma" w:hAnsi="Tahoma" w:cs="Tahoma"/>
          <w:sz w:val="18"/>
          <w:szCs w:val="18"/>
        </w:rPr>
        <w:t xml:space="preserve">16.1. </w:t>
      </w:r>
      <w:r w:rsidR="00B12AB0" w:rsidRPr="00CE1AD2">
        <w:rPr>
          <w:rFonts w:ascii="Tahoma" w:hAnsi="Tahoma" w:cs="Tahoma"/>
          <w:sz w:val="18"/>
          <w:szCs w:val="18"/>
        </w:rPr>
        <w:t>У разі порушення агентського договору Організатором, Агент має право на одержання винагороди у розмірах, передбачених агентським договором, а також на відшкодування збитків, понесених ним внаслідок невиконання або неналежного виконання договору другою стороною.</w:t>
      </w:r>
    </w:p>
    <w:p w:rsidR="0067653E" w:rsidRPr="00CE1AD2" w:rsidRDefault="0083499D" w:rsidP="00F67228">
      <w:pPr>
        <w:jc w:val="both"/>
        <w:rPr>
          <w:rFonts w:ascii="Tahoma" w:hAnsi="Tahoma" w:cs="Tahoma"/>
          <w:sz w:val="18"/>
          <w:szCs w:val="18"/>
        </w:rPr>
      </w:pPr>
      <w:r w:rsidRPr="00CE1AD2">
        <w:rPr>
          <w:rFonts w:ascii="Tahoma" w:hAnsi="Tahoma" w:cs="Tahoma"/>
          <w:sz w:val="18"/>
          <w:szCs w:val="18"/>
        </w:rPr>
        <w:t xml:space="preserve">16.2. </w:t>
      </w:r>
      <w:r w:rsidR="003E5A9D" w:rsidRPr="00CE1AD2">
        <w:rPr>
          <w:rFonts w:ascii="Tahoma" w:hAnsi="Tahoma" w:cs="Tahoma"/>
          <w:sz w:val="18"/>
          <w:szCs w:val="18"/>
        </w:rPr>
        <w:t>А</w:t>
      </w:r>
      <w:r w:rsidR="0067653E" w:rsidRPr="00CE1AD2">
        <w:rPr>
          <w:rFonts w:ascii="Tahoma" w:hAnsi="Tahoma" w:cs="Tahoma"/>
          <w:sz w:val="18"/>
          <w:szCs w:val="18"/>
        </w:rPr>
        <w:t xml:space="preserve">гент несе відповідальність у повному обсязі за шкоду, заподіяну </w:t>
      </w:r>
      <w:r w:rsidR="00A41F75" w:rsidRPr="00CE1AD2">
        <w:rPr>
          <w:rFonts w:ascii="Tahoma" w:hAnsi="Tahoma" w:cs="Tahoma"/>
          <w:sz w:val="18"/>
          <w:szCs w:val="18"/>
        </w:rPr>
        <w:t>Організатору</w:t>
      </w:r>
      <w:r w:rsidR="0067653E" w:rsidRPr="00CE1AD2">
        <w:rPr>
          <w:rFonts w:ascii="Tahoma" w:hAnsi="Tahoma" w:cs="Tahoma"/>
          <w:sz w:val="18"/>
          <w:szCs w:val="18"/>
        </w:rPr>
        <w:t xml:space="preserve"> </w:t>
      </w:r>
      <w:r w:rsidR="00B12AB0" w:rsidRPr="00CE1AD2">
        <w:rPr>
          <w:rFonts w:ascii="Tahoma" w:hAnsi="Tahoma" w:cs="Tahoma"/>
          <w:sz w:val="18"/>
          <w:szCs w:val="18"/>
        </w:rPr>
        <w:t>винним</w:t>
      </w:r>
      <w:r w:rsidR="00A41F75" w:rsidRPr="00CE1AD2">
        <w:rPr>
          <w:rFonts w:ascii="Tahoma" w:hAnsi="Tahoma" w:cs="Tahoma"/>
          <w:sz w:val="18"/>
          <w:szCs w:val="18"/>
        </w:rPr>
        <w:t xml:space="preserve"> </w:t>
      </w:r>
      <w:r w:rsidR="0067653E" w:rsidRPr="00CE1AD2">
        <w:rPr>
          <w:rFonts w:ascii="Tahoma" w:hAnsi="Tahoma" w:cs="Tahoma"/>
          <w:sz w:val="18"/>
          <w:szCs w:val="18"/>
        </w:rPr>
        <w:t>невиконання</w:t>
      </w:r>
      <w:r w:rsidR="00B12AB0" w:rsidRPr="00CE1AD2">
        <w:rPr>
          <w:rFonts w:ascii="Tahoma" w:hAnsi="Tahoma" w:cs="Tahoma"/>
          <w:sz w:val="18"/>
          <w:szCs w:val="18"/>
        </w:rPr>
        <w:t>м (</w:t>
      </w:r>
      <w:r w:rsidR="0067653E" w:rsidRPr="00CE1AD2">
        <w:rPr>
          <w:rFonts w:ascii="Tahoma" w:hAnsi="Tahoma" w:cs="Tahoma"/>
          <w:sz w:val="18"/>
          <w:szCs w:val="18"/>
        </w:rPr>
        <w:t>н</w:t>
      </w:r>
      <w:r w:rsidR="00B12AB0" w:rsidRPr="00CE1AD2">
        <w:rPr>
          <w:rFonts w:ascii="Tahoma" w:hAnsi="Tahoma" w:cs="Tahoma"/>
          <w:sz w:val="18"/>
          <w:szCs w:val="18"/>
        </w:rPr>
        <w:t>еналежним</w:t>
      </w:r>
      <w:r w:rsidR="00A41F75" w:rsidRPr="00CE1AD2">
        <w:rPr>
          <w:rFonts w:ascii="Tahoma" w:hAnsi="Tahoma" w:cs="Tahoma"/>
          <w:sz w:val="18"/>
          <w:szCs w:val="18"/>
        </w:rPr>
        <w:t xml:space="preserve"> виконання</w:t>
      </w:r>
      <w:r w:rsidR="00B12AB0" w:rsidRPr="00CE1AD2">
        <w:rPr>
          <w:rFonts w:ascii="Tahoma" w:hAnsi="Tahoma" w:cs="Tahoma"/>
          <w:sz w:val="18"/>
          <w:szCs w:val="18"/>
        </w:rPr>
        <w:t>м)</w:t>
      </w:r>
      <w:r w:rsidR="00A41F75" w:rsidRPr="00CE1AD2">
        <w:rPr>
          <w:rFonts w:ascii="Tahoma" w:hAnsi="Tahoma" w:cs="Tahoma"/>
          <w:sz w:val="18"/>
          <w:szCs w:val="18"/>
        </w:rPr>
        <w:t xml:space="preserve"> своїх обов’</w:t>
      </w:r>
      <w:r w:rsidR="0067653E" w:rsidRPr="00CE1AD2">
        <w:rPr>
          <w:rFonts w:ascii="Tahoma" w:hAnsi="Tahoma" w:cs="Tahoma"/>
          <w:sz w:val="18"/>
          <w:szCs w:val="18"/>
        </w:rPr>
        <w:t>язків</w:t>
      </w:r>
    </w:p>
    <w:p w:rsidR="00B12AB0" w:rsidRPr="00CE1AD2" w:rsidRDefault="0083499D" w:rsidP="00F67228">
      <w:pPr>
        <w:jc w:val="both"/>
        <w:rPr>
          <w:rFonts w:ascii="Tahoma" w:hAnsi="Tahoma" w:cs="Tahoma"/>
          <w:sz w:val="18"/>
          <w:szCs w:val="18"/>
        </w:rPr>
      </w:pPr>
      <w:bookmarkStart w:id="8" w:name="n1988"/>
      <w:bookmarkStart w:id="9" w:name="n1989"/>
      <w:bookmarkEnd w:id="8"/>
      <w:bookmarkEnd w:id="9"/>
      <w:r w:rsidRPr="00CE1AD2">
        <w:rPr>
          <w:rFonts w:ascii="Tahoma" w:hAnsi="Tahoma" w:cs="Tahoma"/>
          <w:sz w:val="18"/>
          <w:szCs w:val="18"/>
        </w:rPr>
        <w:t xml:space="preserve">16.3. </w:t>
      </w:r>
      <w:r w:rsidR="00B12AB0" w:rsidRPr="00CE1AD2">
        <w:rPr>
          <w:rFonts w:ascii="Tahoma" w:hAnsi="Tahoma" w:cs="Tahoma"/>
          <w:sz w:val="18"/>
          <w:szCs w:val="18"/>
        </w:rPr>
        <w:t>Сторона, винна в порушенні своїх зобов’язань за даним Договором чи Додаткових угод до нього, сплачує на користь іншої сторони штраф у розмірі 50 000 (п’ятдесят тисяч) грн. 00 коп., незалежно від розміру відшкодованих нею збитків.</w:t>
      </w:r>
    </w:p>
    <w:p w:rsidR="00D336C4" w:rsidRPr="00135663" w:rsidRDefault="0083499D" w:rsidP="00F67228">
      <w:pPr>
        <w:jc w:val="both"/>
        <w:rPr>
          <w:rFonts w:ascii="Tahoma" w:hAnsi="Tahoma" w:cs="Tahoma"/>
          <w:b/>
          <w:sz w:val="18"/>
          <w:szCs w:val="18"/>
        </w:rPr>
      </w:pPr>
      <w:r w:rsidRPr="00135663">
        <w:rPr>
          <w:rFonts w:ascii="Tahoma" w:hAnsi="Tahoma" w:cs="Tahoma"/>
          <w:b/>
          <w:sz w:val="18"/>
          <w:szCs w:val="18"/>
        </w:rPr>
        <w:t xml:space="preserve">17. </w:t>
      </w:r>
      <w:r w:rsidR="00D336C4" w:rsidRPr="00135663">
        <w:rPr>
          <w:rFonts w:ascii="Tahoma" w:hAnsi="Tahoma" w:cs="Tahoma"/>
          <w:b/>
          <w:sz w:val="18"/>
          <w:szCs w:val="18"/>
        </w:rPr>
        <w:t>СТРОК ДІЇ ТА УМОВИ ПРИПИНЕННЯ ДОГОВОРУ</w:t>
      </w:r>
    </w:p>
    <w:p w:rsidR="000C7BE1" w:rsidRPr="00CE1AD2" w:rsidRDefault="0083499D" w:rsidP="00F67228">
      <w:pPr>
        <w:jc w:val="both"/>
        <w:rPr>
          <w:rFonts w:ascii="Tahoma" w:hAnsi="Tahoma" w:cs="Tahoma"/>
          <w:sz w:val="18"/>
          <w:szCs w:val="18"/>
        </w:rPr>
      </w:pPr>
      <w:bookmarkStart w:id="10" w:name="n1991"/>
      <w:bookmarkEnd w:id="10"/>
      <w:r w:rsidRPr="00CE1AD2">
        <w:rPr>
          <w:rFonts w:ascii="Tahoma" w:hAnsi="Tahoma" w:cs="Tahoma"/>
          <w:sz w:val="18"/>
          <w:szCs w:val="18"/>
        </w:rPr>
        <w:t xml:space="preserve">17.1. </w:t>
      </w:r>
      <w:r w:rsidR="000C7BE1" w:rsidRPr="00CE1AD2">
        <w:rPr>
          <w:rFonts w:ascii="Tahoma" w:hAnsi="Tahoma" w:cs="Tahoma"/>
          <w:sz w:val="18"/>
          <w:szCs w:val="18"/>
        </w:rPr>
        <w:t xml:space="preserve">Договір набуває чинності з моменту його підписання Сторонами й діє впродовж 1 (одного) року. </w:t>
      </w:r>
    </w:p>
    <w:p w:rsidR="000C7BE1" w:rsidRPr="00916404" w:rsidRDefault="0083499D" w:rsidP="00F67228">
      <w:pPr>
        <w:jc w:val="both"/>
        <w:rPr>
          <w:rFonts w:ascii="Tahoma" w:hAnsi="Tahoma" w:cs="Tahoma"/>
          <w:i/>
          <w:sz w:val="18"/>
          <w:szCs w:val="18"/>
        </w:rPr>
      </w:pPr>
      <w:r w:rsidRPr="00916404">
        <w:rPr>
          <w:rFonts w:ascii="Tahoma" w:hAnsi="Tahoma" w:cs="Tahoma"/>
          <w:i/>
          <w:sz w:val="18"/>
          <w:szCs w:val="18"/>
        </w:rPr>
        <w:t xml:space="preserve">17.2. </w:t>
      </w:r>
      <w:r w:rsidR="000C7BE1" w:rsidRPr="00916404">
        <w:rPr>
          <w:rFonts w:ascii="Tahoma" w:hAnsi="Tahoma" w:cs="Tahoma"/>
          <w:i/>
          <w:sz w:val="18"/>
          <w:szCs w:val="18"/>
        </w:rPr>
        <w:t xml:space="preserve">Дія </w:t>
      </w:r>
      <w:r w:rsidR="00B12369" w:rsidRPr="00916404">
        <w:rPr>
          <w:rFonts w:ascii="Tahoma" w:hAnsi="Tahoma" w:cs="Tahoma"/>
          <w:i/>
          <w:sz w:val="18"/>
          <w:szCs w:val="18"/>
        </w:rPr>
        <w:t>даного</w:t>
      </w:r>
      <w:r w:rsidR="000C7BE1" w:rsidRPr="00916404">
        <w:rPr>
          <w:rFonts w:ascii="Tahoma" w:hAnsi="Tahoma" w:cs="Tahoma"/>
          <w:i/>
          <w:sz w:val="18"/>
          <w:szCs w:val="18"/>
        </w:rPr>
        <w:t xml:space="preserve"> Договору буде вважатися пролонгованою на кожний наступний рік, якщо жодна зі Сторін за 30 (тридцять) календарних днів до його закінчення не повідомить іншу сторону про припинення його дії.</w:t>
      </w:r>
    </w:p>
    <w:p w:rsidR="00B12369" w:rsidRPr="00CE1AD2" w:rsidRDefault="0083499D" w:rsidP="00F67228">
      <w:pPr>
        <w:jc w:val="both"/>
        <w:rPr>
          <w:rFonts w:ascii="Tahoma" w:hAnsi="Tahoma" w:cs="Tahoma"/>
          <w:sz w:val="18"/>
          <w:szCs w:val="18"/>
        </w:rPr>
      </w:pPr>
      <w:r w:rsidRPr="00CE1AD2">
        <w:rPr>
          <w:rFonts w:ascii="Tahoma" w:hAnsi="Tahoma" w:cs="Tahoma"/>
          <w:sz w:val="18"/>
          <w:szCs w:val="18"/>
        </w:rPr>
        <w:t xml:space="preserve">17.3. </w:t>
      </w:r>
      <w:r w:rsidR="00B12369" w:rsidRPr="00CE1AD2">
        <w:rPr>
          <w:rFonts w:ascii="Tahoma" w:hAnsi="Tahoma" w:cs="Tahoma"/>
          <w:sz w:val="18"/>
          <w:szCs w:val="18"/>
        </w:rPr>
        <w:t xml:space="preserve">Дія даного Договору </w:t>
      </w:r>
      <w:r w:rsidR="008C3F79" w:rsidRPr="00CE1AD2">
        <w:rPr>
          <w:rFonts w:ascii="Tahoma" w:hAnsi="Tahoma" w:cs="Tahoma"/>
          <w:sz w:val="18"/>
          <w:szCs w:val="18"/>
        </w:rPr>
        <w:t>припиняється за угодою сторін</w:t>
      </w:r>
      <w:r w:rsidR="00B12369" w:rsidRPr="00CE1AD2">
        <w:rPr>
          <w:rFonts w:ascii="Tahoma" w:hAnsi="Tahoma" w:cs="Tahoma"/>
          <w:sz w:val="18"/>
          <w:szCs w:val="18"/>
        </w:rPr>
        <w:t>.</w:t>
      </w:r>
    </w:p>
    <w:p w:rsidR="00E644F5" w:rsidRPr="00CE1AD2" w:rsidRDefault="0083499D" w:rsidP="00F67228">
      <w:pPr>
        <w:jc w:val="both"/>
        <w:rPr>
          <w:rFonts w:ascii="Tahoma" w:hAnsi="Tahoma" w:cs="Tahoma"/>
          <w:sz w:val="18"/>
          <w:szCs w:val="18"/>
        </w:rPr>
      </w:pPr>
      <w:r w:rsidRPr="00CE1AD2">
        <w:rPr>
          <w:rFonts w:ascii="Tahoma" w:hAnsi="Tahoma" w:cs="Tahoma"/>
          <w:sz w:val="18"/>
          <w:szCs w:val="18"/>
        </w:rPr>
        <w:t xml:space="preserve">17.4. </w:t>
      </w:r>
      <w:r w:rsidR="00B12369" w:rsidRPr="00CE1AD2">
        <w:rPr>
          <w:rFonts w:ascii="Tahoma" w:hAnsi="Tahoma" w:cs="Tahoma"/>
          <w:sz w:val="18"/>
          <w:szCs w:val="18"/>
        </w:rPr>
        <w:t xml:space="preserve">Окрім цього, дія даного Договору припиняється </w:t>
      </w:r>
      <w:r w:rsidR="008C3F79" w:rsidRPr="00CE1AD2">
        <w:rPr>
          <w:rFonts w:ascii="Tahoma" w:hAnsi="Tahoma" w:cs="Tahoma"/>
          <w:sz w:val="18"/>
          <w:szCs w:val="18"/>
        </w:rPr>
        <w:t>у разі:</w:t>
      </w:r>
    </w:p>
    <w:p w:rsidR="00B12AB0" w:rsidRPr="00CE1AD2" w:rsidRDefault="0083499D" w:rsidP="00F67228">
      <w:pPr>
        <w:jc w:val="both"/>
        <w:rPr>
          <w:rFonts w:ascii="Tahoma" w:hAnsi="Tahoma" w:cs="Tahoma"/>
          <w:sz w:val="18"/>
          <w:szCs w:val="18"/>
        </w:rPr>
      </w:pPr>
      <w:r w:rsidRPr="00CE1AD2">
        <w:rPr>
          <w:rFonts w:ascii="Tahoma" w:hAnsi="Tahoma" w:cs="Tahoma"/>
          <w:sz w:val="18"/>
          <w:szCs w:val="18"/>
        </w:rPr>
        <w:t xml:space="preserve">- </w:t>
      </w:r>
      <w:r w:rsidR="00B12AB0" w:rsidRPr="00CE1AD2">
        <w:rPr>
          <w:rFonts w:ascii="Tahoma" w:hAnsi="Tahoma" w:cs="Tahoma"/>
          <w:sz w:val="18"/>
          <w:szCs w:val="18"/>
        </w:rPr>
        <w:t>Вибуття однієї із сторін договору внаслідок її припинення або смерті.</w:t>
      </w:r>
    </w:p>
    <w:p w:rsidR="00B12AB0" w:rsidRPr="00CE1AD2" w:rsidRDefault="0083499D" w:rsidP="00F67228">
      <w:pPr>
        <w:jc w:val="both"/>
        <w:rPr>
          <w:rFonts w:ascii="Tahoma" w:hAnsi="Tahoma" w:cs="Tahoma"/>
          <w:sz w:val="18"/>
          <w:szCs w:val="18"/>
        </w:rPr>
      </w:pPr>
      <w:r w:rsidRPr="00CE1AD2">
        <w:rPr>
          <w:rFonts w:ascii="Tahoma" w:hAnsi="Tahoma" w:cs="Tahoma"/>
          <w:sz w:val="18"/>
          <w:szCs w:val="18"/>
        </w:rPr>
        <w:t xml:space="preserve">- </w:t>
      </w:r>
      <w:r w:rsidR="00B12AB0" w:rsidRPr="00CE1AD2">
        <w:rPr>
          <w:rFonts w:ascii="Tahoma" w:hAnsi="Tahoma" w:cs="Tahoma"/>
          <w:sz w:val="18"/>
          <w:szCs w:val="18"/>
        </w:rPr>
        <w:t>Виникнення інших обставин, що припиняють повноваження Агента або Організатора.</w:t>
      </w:r>
    </w:p>
    <w:p w:rsidR="00B12AB0" w:rsidRPr="00CE1AD2" w:rsidRDefault="0083499D" w:rsidP="00F67228">
      <w:pPr>
        <w:jc w:val="both"/>
        <w:rPr>
          <w:rFonts w:ascii="Tahoma" w:hAnsi="Tahoma" w:cs="Tahoma"/>
          <w:sz w:val="18"/>
          <w:szCs w:val="18"/>
        </w:rPr>
      </w:pPr>
      <w:r w:rsidRPr="00CE1AD2">
        <w:rPr>
          <w:rFonts w:ascii="Tahoma" w:hAnsi="Tahoma" w:cs="Tahoma"/>
          <w:sz w:val="18"/>
          <w:szCs w:val="18"/>
        </w:rPr>
        <w:t xml:space="preserve">- </w:t>
      </w:r>
      <w:r w:rsidR="00EA7CC2" w:rsidRPr="00CE1AD2">
        <w:rPr>
          <w:rFonts w:ascii="Tahoma" w:hAnsi="Tahoma" w:cs="Tahoma"/>
          <w:sz w:val="18"/>
          <w:szCs w:val="18"/>
        </w:rPr>
        <w:t>В</w:t>
      </w:r>
      <w:r w:rsidR="008C3F79" w:rsidRPr="00CE1AD2">
        <w:rPr>
          <w:rFonts w:ascii="Tahoma" w:hAnsi="Tahoma" w:cs="Tahoma"/>
          <w:sz w:val="18"/>
          <w:szCs w:val="18"/>
        </w:rPr>
        <w:t xml:space="preserve">ідкликання повноважень </w:t>
      </w:r>
      <w:r w:rsidR="00EA7CC2" w:rsidRPr="00CE1AD2">
        <w:rPr>
          <w:rFonts w:ascii="Tahoma" w:hAnsi="Tahoma" w:cs="Tahoma"/>
          <w:sz w:val="18"/>
          <w:szCs w:val="18"/>
        </w:rPr>
        <w:t>А</w:t>
      </w:r>
      <w:r w:rsidR="008C3F79" w:rsidRPr="00CE1AD2">
        <w:rPr>
          <w:rFonts w:ascii="Tahoma" w:hAnsi="Tahoma" w:cs="Tahoma"/>
          <w:sz w:val="18"/>
          <w:szCs w:val="18"/>
        </w:rPr>
        <w:t xml:space="preserve">гента </w:t>
      </w:r>
      <w:r w:rsidR="00EA7CC2" w:rsidRPr="00CE1AD2">
        <w:rPr>
          <w:rFonts w:ascii="Tahoma" w:hAnsi="Tahoma" w:cs="Tahoma"/>
          <w:sz w:val="18"/>
          <w:szCs w:val="18"/>
        </w:rPr>
        <w:t>Організатором.</w:t>
      </w:r>
      <w:bookmarkStart w:id="11" w:name="n1992"/>
      <w:bookmarkEnd w:id="11"/>
      <w:r w:rsidR="00B12AB0" w:rsidRPr="00CE1AD2">
        <w:rPr>
          <w:rFonts w:ascii="Tahoma" w:hAnsi="Tahoma" w:cs="Tahoma"/>
          <w:sz w:val="18"/>
          <w:szCs w:val="18"/>
        </w:rPr>
        <w:t xml:space="preserve"> </w:t>
      </w:r>
    </w:p>
    <w:p w:rsidR="008C3F79" w:rsidRPr="00CE1AD2" w:rsidRDefault="0083499D" w:rsidP="00F67228">
      <w:pPr>
        <w:jc w:val="both"/>
        <w:rPr>
          <w:rFonts w:ascii="Tahoma" w:hAnsi="Tahoma" w:cs="Tahoma"/>
          <w:sz w:val="18"/>
          <w:szCs w:val="18"/>
        </w:rPr>
      </w:pPr>
      <w:r w:rsidRPr="00CE1AD2">
        <w:rPr>
          <w:rFonts w:ascii="Tahoma" w:hAnsi="Tahoma" w:cs="Tahoma"/>
          <w:sz w:val="18"/>
          <w:szCs w:val="18"/>
        </w:rPr>
        <w:t xml:space="preserve">17.5. </w:t>
      </w:r>
      <w:r w:rsidR="008C3F79" w:rsidRPr="00CE1AD2">
        <w:rPr>
          <w:rFonts w:ascii="Tahoma" w:hAnsi="Tahoma" w:cs="Tahoma"/>
          <w:sz w:val="18"/>
          <w:szCs w:val="18"/>
        </w:rPr>
        <w:t xml:space="preserve">У разі відкликання повноважень </w:t>
      </w:r>
      <w:r w:rsidR="00E644F5" w:rsidRPr="00CE1AD2">
        <w:rPr>
          <w:rFonts w:ascii="Tahoma" w:hAnsi="Tahoma" w:cs="Tahoma"/>
          <w:sz w:val="18"/>
          <w:szCs w:val="18"/>
        </w:rPr>
        <w:t>А</w:t>
      </w:r>
      <w:r w:rsidR="008C3F79" w:rsidRPr="00CE1AD2">
        <w:rPr>
          <w:rFonts w:ascii="Tahoma" w:hAnsi="Tahoma" w:cs="Tahoma"/>
          <w:sz w:val="18"/>
          <w:szCs w:val="18"/>
        </w:rPr>
        <w:t xml:space="preserve">гента, </w:t>
      </w:r>
      <w:r w:rsidR="00E644F5" w:rsidRPr="00CE1AD2">
        <w:rPr>
          <w:rFonts w:ascii="Tahoma" w:hAnsi="Tahoma" w:cs="Tahoma"/>
          <w:sz w:val="18"/>
          <w:szCs w:val="18"/>
        </w:rPr>
        <w:t xml:space="preserve">Організатор </w:t>
      </w:r>
      <w:r w:rsidR="008C3F79" w:rsidRPr="00CE1AD2">
        <w:rPr>
          <w:rFonts w:ascii="Tahoma" w:hAnsi="Tahoma" w:cs="Tahoma"/>
          <w:sz w:val="18"/>
          <w:szCs w:val="18"/>
        </w:rPr>
        <w:t>повинен сповістити його про припинення дог</w:t>
      </w:r>
      <w:r w:rsidR="00E644F5" w:rsidRPr="00CE1AD2">
        <w:rPr>
          <w:rFonts w:ascii="Tahoma" w:hAnsi="Tahoma" w:cs="Tahoma"/>
          <w:sz w:val="18"/>
          <w:szCs w:val="18"/>
        </w:rPr>
        <w:t>овору не менш як за один місяць</w:t>
      </w:r>
      <w:r w:rsidR="008C3F79" w:rsidRPr="00CE1AD2">
        <w:rPr>
          <w:rFonts w:ascii="Tahoma" w:hAnsi="Tahoma" w:cs="Tahoma"/>
          <w:sz w:val="18"/>
          <w:szCs w:val="18"/>
        </w:rPr>
        <w:t>.</w:t>
      </w:r>
    </w:p>
    <w:p w:rsidR="00B12AB0" w:rsidRPr="00CE1AD2" w:rsidRDefault="0083499D" w:rsidP="00F67228">
      <w:pPr>
        <w:jc w:val="both"/>
        <w:rPr>
          <w:rFonts w:ascii="Tahoma" w:hAnsi="Tahoma" w:cs="Tahoma"/>
          <w:sz w:val="18"/>
          <w:szCs w:val="18"/>
        </w:rPr>
      </w:pPr>
      <w:bookmarkStart w:id="12" w:name="n1993"/>
      <w:bookmarkEnd w:id="12"/>
      <w:r w:rsidRPr="00CE1AD2">
        <w:rPr>
          <w:rFonts w:ascii="Tahoma" w:hAnsi="Tahoma" w:cs="Tahoma"/>
          <w:sz w:val="18"/>
          <w:szCs w:val="18"/>
        </w:rPr>
        <w:t xml:space="preserve">17.6. </w:t>
      </w:r>
      <w:r w:rsidR="00B12AB0" w:rsidRPr="00CE1AD2">
        <w:rPr>
          <w:rFonts w:ascii="Tahoma" w:hAnsi="Tahoma" w:cs="Tahoma"/>
          <w:sz w:val="18"/>
          <w:szCs w:val="18"/>
        </w:rPr>
        <w:t>У разі невиконання чи неналежного виконання однією зі Сторін своїх зобов’язань, закінчення дії цього Договору не є підставою для припинення таких зобов’язань.</w:t>
      </w:r>
    </w:p>
    <w:p w:rsidR="00B12AB0" w:rsidRPr="00CE1AD2" w:rsidRDefault="0083499D" w:rsidP="00F67228">
      <w:pPr>
        <w:jc w:val="both"/>
        <w:rPr>
          <w:rFonts w:ascii="Tahoma" w:hAnsi="Tahoma" w:cs="Tahoma"/>
          <w:sz w:val="18"/>
          <w:szCs w:val="18"/>
        </w:rPr>
      </w:pPr>
      <w:r w:rsidRPr="00CE1AD2">
        <w:rPr>
          <w:rFonts w:ascii="Tahoma" w:hAnsi="Tahoma" w:cs="Tahoma"/>
          <w:sz w:val="18"/>
          <w:szCs w:val="18"/>
        </w:rPr>
        <w:t xml:space="preserve">17.7. </w:t>
      </w:r>
      <w:r w:rsidR="00B12AB0" w:rsidRPr="00CE1AD2">
        <w:rPr>
          <w:rFonts w:ascii="Tahoma" w:hAnsi="Tahoma" w:cs="Tahoma"/>
          <w:sz w:val="18"/>
          <w:szCs w:val="18"/>
        </w:rPr>
        <w:t xml:space="preserve">Зміни до </w:t>
      </w:r>
      <w:r w:rsidR="00B12369" w:rsidRPr="00CE1AD2">
        <w:rPr>
          <w:rFonts w:ascii="Tahoma" w:hAnsi="Tahoma" w:cs="Tahoma"/>
          <w:sz w:val="18"/>
          <w:szCs w:val="18"/>
        </w:rPr>
        <w:t xml:space="preserve">даного </w:t>
      </w:r>
      <w:r w:rsidR="00B12AB0" w:rsidRPr="00CE1AD2">
        <w:rPr>
          <w:rFonts w:ascii="Tahoma" w:hAnsi="Tahoma" w:cs="Tahoma"/>
          <w:sz w:val="18"/>
          <w:szCs w:val="18"/>
        </w:rPr>
        <w:t>Договору можуть бути внесені за взаємною згодою Сторін та оформляються Додатковою угодою до цього договору.</w:t>
      </w:r>
    </w:p>
    <w:p w:rsidR="00B12AB0" w:rsidRPr="00CE1AD2" w:rsidRDefault="0083499D" w:rsidP="00F67228">
      <w:pPr>
        <w:jc w:val="both"/>
        <w:rPr>
          <w:rFonts w:ascii="Tahoma" w:hAnsi="Tahoma" w:cs="Tahoma"/>
          <w:sz w:val="18"/>
          <w:szCs w:val="18"/>
        </w:rPr>
      </w:pPr>
      <w:r w:rsidRPr="00CE1AD2">
        <w:rPr>
          <w:rFonts w:ascii="Tahoma" w:hAnsi="Tahoma" w:cs="Tahoma"/>
          <w:sz w:val="18"/>
          <w:szCs w:val="18"/>
        </w:rPr>
        <w:t xml:space="preserve">17.8. </w:t>
      </w:r>
      <w:r w:rsidR="00B12AB0" w:rsidRPr="00CE1AD2">
        <w:rPr>
          <w:rFonts w:ascii="Tahoma" w:hAnsi="Tahoma" w:cs="Tahoma"/>
          <w:sz w:val="18"/>
          <w:szCs w:val="18"/>
        </w:rPr>
        <w:t xml:space="preserve">Додаткові угоди </w:t>
      </w:r>
      <w:r w:rsidR="00B12369" w:rsidRPr="00CE1AD2">
        <w:rPr>
          <w:rFonts w:ascii="Tahoma" w:hAnsi="Tahoma" w:cs="Tahoma"/>
          <w:sz w:val="18"/>
          <w:szCs w:val="18"/>
        </w:rPr>
        <w:t>до даного Договору набувають юридичної сили</w:t>
      </w:r>
      <w:r w:rsidR="00B12AB0" w:rsidRPr="00CE1AD2">
        <w:rPr>
          <w:rFonts w:ascii="Tahoma" w:hAnsi="Tahoma" w:cs="Tahoma"/>
          <w:sz w:val="18"/>
          <w:szCs w:val="18"/>
        </w:rPr>
        <w:t>, якщо вони викладені в письмовій формі та підписані уповноваженими на те представниками Сторін.</w:t>
      </w:r>
    </w:p>
    <w:p w:rsidR="00D336C4" w:rsidRPr="00135663" w:rsidRDefault="0083499D" w:rsidP="00F67228">
      <w:pPr>
        <w:jc w:val="both"/>
        <w:rPr>
          <w:rFonts w:ascii="Tahoma" w:hAnsi="Tahoma" w:cs="Tahoma"/>
          <w:b/>
          <w:sz w:val="18"/>
          <w:szCs w:val="18"/>
        </w:rPr>
      </w:pPr>
      <w:r w:rsidRPr="00135663">
        <w:rPr>
          <w:rFonts w:ascii="Tahoma" w:hAnsi="Tahoma" w:cs="Tahoma"/>
          <w:b/>
          <w:sz w:val="18"/>
          <w:szCs w:val="18"/>
        </w:rPr>
        <w:t xml:space="preserve">18. </w:t>
      </w:r>
      <w:r w:rsidR="0030204E" w:rsidRPr="00135663">
        <w:rPr>
          <w:rFonts w:ascii="Tahoma" w:hAnsi="Tahoma" w:cs="Tahoma"/>
          <w:b/>
          <w:sz w:val="18"/>
          <w:szCs w:val="18"/>
        </w:rPr>
        <w:t>ПРИКІНЦЕВІ ПОЛОЖЕННЯ</w:t>
      </w:r>
    </w:p>
    <w:p w:rsidR="00B12AB0" w:rsidRPr="00CE1AD2" w:rsidRDefault="0083499D" w:rsidP="00F67228">
      <w:pPr>
        <w:jc w:val="both"/>
        <w:rPr>
          <w:rFonts w:ascii="Tahoma" w:hAnsi="Tahoma" w:cs="Tahoma"/>
          <w:sz w:val="18"/>
          <w:szCs w:val="18"/>
        </w:rPr>
      </w:pPr>
      <w:r w:rsidRPr="00CE1AD2">
        <w:rPr>
          <w:rFonts w:ascii="Tahoma" w:hAnsi="Tahoma" w:cs="Tahoma"/>
          <w:sz w:val="18"/>
          <w:szCs w:val="18"/>
        </w:rPr>
        <w:t xml:space="preserve">18.1. </w:t>
      </w:r>
      <w:r w:rsidR="00B12369" w:rsidRPr="00CE1AD2">
        <w:rPr>
          <w:rFonts w:ascii="Tahoma" w:hAnsi="Tahoma" w:cs="Tahoma"/>
          <w:sz w:val="18"/>
          <w:szCs w:val="18"/>
        </w:rPr>
        <w:t>Б</w:t>
      </w:r>
      <w:r w:rsidR="00B12AB0" w:rsidRPr="00CE1AD2">
        <w:rPr>
          <w:rFonts w:ascii="Tahoma" w:hAnsi="Tahoma" w:cs="Tahoma"/>
          <w:sz w:val="18"/>
          <w:szCs w:val="18"/>
        </w:rPr>
        <w:t>удь-які спори, що виникають із цього Договору та/або пов'язані з ним, і які неможливо вирішити переговорами, підлягають вирішенню в суді.</w:t>
      </w:r>
    </w:p>
    <w:p w:rsidR="00B12AB0" w:rsidRPr="00CE1AD2" w:rsidRDefault="0083499D" w:rsidP="00F67228">
      <w:pPr>
        <w:jc w:val="both"/>
        <w:rPr>
          <w:rFonts w:ascii="Tahoma" w:hAnsi="Tahoma" w:cs="Tahoma"/>
          <w:sz w:val="18"/>
          <w:szCs w:val="18"/>
        </w:rPr>
      </w:pPr>
      <w:r w:rsidRPr="00CE1AD2">
        <w:rPr>
          <w:rFonts w:ascii="Tahoma" w:hAnsi="Tahoma" w:cs="Tahoma"/>
          <w:sz w:val="18"/>
          <w:szCs w:val="18"/>
        </w:rPr>
        <w:t xml:space="preserve">18.2. </w:t>
      </w:r>
      <w:r w:rsidR="00B12AB0" w:rsidRPr="00CE1AD2">
        <w:rPr>
          <w:rFonts w:ascii="Tahoma" w:hAnsi="Tahoma" w:cs="Tahoma"/>
          <w:sz w:val="18"/>
          <w:szCs w:val="18"/>
        </w:rPr>
        <w:t xml:space="preserve">Сторони несуть повну відповідальність за правильність вказаних ними в цьому Договорі реквізитів. Сторона, у якій змінились реквізити та/або керівник, зобов’язана впродовж десяти робочих днів письмово повідомити іншу Сторону про ці зміни. У разі невиконання цієї умови Договору, усі письмові повідомлення, сповіщення і вимоги вважаються врученими Стороні, у якій відбулися такі зміни. </w:t>
      </w:r>
    </w:p>
    <w:p w:rsidR="000C7BE1" w:rsidRPr="00CE1AD2" w:rsidRDefault="0083499D" w:rsidP="00F67228">
      <w:pPr>
        <w:jc w:val="both"/>
        <w:rPr>
          <w:rFonts w:ascii="Tahoma" w:hAnsi="Tahoma" w:cs="Tahoma"/>
          <w:sz w:val="18"/>
          <w:szCs w:val="18"/>
        </w:rPr>
      </w:pPr>
      <w:r w:rsidRPr="00CE1AD2">
        <w:rPr>
          <w:rFonts w:ascii="Tahoma" w:hAnsi="Tahoma" w:cs="Tahoma"/>
          <w:sz w:val="18"/>
          <w:szCs w:val="18"/>
        </w:rPr>
        <w:t xml:space="preserve">18.3. </w:t>
      </w:r>
      <w:r w:rsidR="00B12AB0" w:rsidRPr="00CE1AD2">
        <w:rPr>
          <w:rFonts w:ascii="Tahoma" w:hAnsi="Tahoma" w:cs="Tahoma"/>
          <w:sz w:val="18"/>
          <w:szCs w:val="18"/>
        </w:rPr>
        <w:t>Усі виправлення за текстом цього Договору мають силу та можуть братися до уваги виключно за умови, що вони в кожному окремому випадку датовані, засвідчені підписами уповноважених представників Сторін.</w:t>
      </w:r>
      <w:r w:rsidR="00B12AB0" w:rsidRPr="00CE1AD2">
        <w:rPr>
          <w:rFonts w:ascii="Tahoma" w:hAnsi="Tahoma" w:cs="Tahoma"/>
          <w:sz w:val="18"/>
          <w:szCs w:val="18"/>
        </w:rPr>
        <w:br/>
      </w:r>
      <w:r w:rsidRPr="00CE1AD2">
        <w:rPr>
          <w:rFonts w:ascii="Tahoma" w:hAnsi="Tahoma" w:cs="Tahoma"/>
          <w:sz w:val="18"/>
          <w:szCs w:val="18"/>
        </w:rPr>
        <w:t xml:space="preserve">18.4. </w:t>
      </w:r>
      <w:r w:rsidR="000C7BE1" w:rsidRPr="00CE1AD2">
        <w:rPr>
          <w:rFonts w:ascii="Tahoma" w:hAnsi="Tahoma" w:cs="Tahoma"/>
          <w:sz w:val="18"/>
          <w:szCs w:val="18"/>
        </w:rPr>
        <w:t xml:space="preserve">Сторони погодили, що однією з підстав для зупинення перебігу позовної давності є дія непереборної сили. У разі настання обставин непереборної сили, Сторони мають негайно погодити між собою дії, необхідні для подальшого виконання цього Договору або його припинення. Сторона, для якої настали такі обставини, має впродовж п’яти робочих днів повідомити письмово про це іншу Сторону та про можливу тривалість дії обставин непереборної сили. </w:t>
      </w:r>
    </w:p>
    <w:p w:rsidR="000C7BE1" w:rsidRPr="00CE1AD2" w:rsidRDefault="0083499D" w:rsidP="00F67228">
      <w:pPr>
        <w:jc w:val="both"/>
        <w:rPr>
          <w:rFonts w:ascii="Tahoma" w:hAnsi="Tahoma" w:cs="Tahoma"/>
          <w:sz w:val="18"/>
          <w:szCs w:val="18"/>
        </w:rPr>
      </w:pPr>
      <w:r w:rsidRPr="00CE1AD2">
        <w:rPr>
          <w:rFonts w:ascii="Tahoma" w:hAnsi="Tahoma" w:cs="Tahoma"/>
          <w:sz w:val="18"/>
          <w:szCs w:val="18"/>
        </w:rPr>
        <w:t xml:space="preserve">18.5. </w:t>
      </w:r>
      <w:r w:rsidR="000C7BE1" w:rsidRPr="00CE1AD2">
        <w:rPr>
          <w:rFonts w:ascii="Tahoma" w:hAnsi="Tahoma" w:cs="Tahoma"/>
          <w:sz w:val="18"/>
          <w:szCs w:val="18"/>
        </w:rPr>
        <w:t>Підтвердження обставини непереборної сили є належним чином оформлений офіційний документ Торгово-промислової палати України (</w:t>
      </w:r>
      <w:proofErr w:type="spellStart"/>
      <w:r w:rsidR="000C7BE1" w:rsidRPr="00CE1AD2">
        <w:rPr>
          <w:rFonts w:ascii="Tahoma" w:hAnsi="Tahoma" w:cs="Tahoma"/>
          <w:sz w:val="18"/>
          <w:szCs w:val="18"/>
        </w:rPr>
        <w:t>абз</w:t>
      </w:r>
      <w:proofErr w:type="spellEnd"/>
      <w:r w:rsidR="000C7BE1" w:rsidRPr="00CE1AD2">
        <w:rPr>
          <w:rFonts w:ascii="Tahoma" w:hAnsi="Tahoma" w:cs="Tahoma"/>
          <w:sz w:val="18"/>
          <w:szCs w:val="18"/>
        </w:rPr>
        <w:t xml:space="preserve">. 3 ч. 3 </w:t>
      </w:r>
      <w:proofErr w:type="spellStart"/>
      <w:r w:rsidR="000C7BE1" w:rsidRPr="00CE1AD2">
        <w:rPr>
          <w:rFonts w:ascii="Tahoma" w:hAnsi="Tahoma" w:cs="Tahoma"/>
          <w:sz w:val="18"/>
          <w:szCs w:val="18"/>
        </w:rPr>
        <w:t>ст</w:t>
      </w:r>
      <w:proofErr w:type="spellEnd"/>
      <w:r w:rsidR="000C7BE1" w:rsidRPr="00CE1AD2">
        <w:rPr>
          <w:rFonts w:ascii="Tahoma" w:hAnsi="Tahoma" w:cs="Tahoma"/>
          <w:sz w:val="18"/>
          <w:szCs w:val="18"/>
        </w:rPr>
        <w:t xml:space="preserve"> 14 Закону України від 02.12.97 N 671/97-ВР (в ред. від 01.01.2016) «Про торгово-промислові палати в Україні»). Якщо про вищезазначену подію не буде своєчасно повідомлено, Сторона, яка порушила свої зобов’язання за цим Договором, не може посилатися на обставини непереборної сили, як на підставу звільнення від відповідальності.</w:t>
      </w:r>
    </w:p>
    <w:p w:rsidR="00D723C3" w:rsidRDefault="006B393D" w:rsidP="00F67228">
      <w:pPr>
        <w:jc w:val="both"/>
        <w:rPr>
          <w:rFonts w:ascii="Tahoma" w:hAnsi="Tahoma" w:cs="Tahoma"/>
          <w:b/>
          <w:sz w:val="18"/>
          <w:szCs w:val="18"/>
        </w:rPr>
      </w:pPr>
      <w:r w:rsidRPr="00135663">
        <w:rPr>
          <w:rFonts w:ascii="Tahoma" w:hAnsi="Tahoma" w:cs="Tahoma"/>
          <w:b/>
          <w:sz w:val="18"/>
          <w:szCs w:val="18"/>
        </w:rPr>
        <w:t xml:space="preserve">19. </w:t>
      </w:r>
      <w:r w:rsidR="00D723C3" w:rsidRPr="00135663">
        <w:rPr>
          <w:rFonts w:ascii="Tahoma" w:hAnsi="Tahoma" w:cs="Tahoma"/>
          <w:b/>
          <w:sz w:val="18"/>
          <w:szCs w:val="18"/>
        </w:rPr>
        <w:t>РЕКВІЗИТИ СТОРІН</w:t>
      </w:r>
    </w:p>
    <w:tbl>
      <w:tblPr>
        <w:tblW w:w="10772" w:type="dxa"/>
        <w:jc w:val="center"/>
        <w:tblInd w:w="108" w:type="dxa"/>
        <w:tblLook w:val="00A0" w:firstRow="1" w:lastRow="0" w:firstColumn="1" w:lastColumn="0" w:noHBand="0" w:noVBand="0"/>
      </w:tblPr>
      <w:tblGrid>
        <w:gridCol w:w="5386"/>
        <w:gridCol w:w="5386"/>
      </w:tblGrid>
      <w:tr w:rsidR="006B393D" w:rsidRPr="006B393D" w:rsidTr="00AE2436">
        <w:trPr>
          <w:trHeight w:val="283"/>
          <w:jc w:val="center"/>
        </w:trPr>
        <w:tc>
          <w:tcPr>
            <w:tcW w:w="5386" w:type="dxa"/>
            <w:vAlign w:val="center"/>
          </w:tcPr>
          <w:p w:rsidR="006B393D" w:rsidRPr="006B393D" w:rsidRDefault="006B393D" w:rsidP="00F67228">
            <w:pPr>
              <w:autoSpaceDN w:val="0"/>
              <w:adjustRightInd w:val="0"/>
              <w:ind w:left="34"/>
              <w:jc w:val="center"/>
              <w:rPr>
                <w:rFonts w:ascii="Tahoma" w:eastAsia="Times New Roman" w:hAnsi="Tahoma" w:cs="Tahoma"/>
                <w:b/>
                <w:kern w:val="1"/>
                <w:sz w:val="18"/>
                <w:szCs w:val="18"/>
              </w:rPr>
            </w:pPr>
            <w:r w:rsidRPr="006B393D">
              <w:rPr>
                <w:rFonts w:ascii="Tahoma" w:eastAsia="Times New Roman" w:hAnsi="Tahoma" w:cs="Tahoma"/>
                <w:b/>
                <w:kern w:val="1"/>
                <w:sz w:val="18"/>
                <w:szCs w:val="18"/>
              </w:rPr>
              <w:t>ОРГАНІЗАТОР:</w:t>
            </w:r>
          </w:p>
        </w:tc>
        <w:tc>
          <w:tcPr>
            <w:tcW w:w="5386" w:type="dxa"/>
            <w:vAlign w:val="center"/>
          </w:tcPr>
          <w:p w:rsidR="006B393D" w:rsidRPr="006B393D" w:rsidRDefault="006B393D" w:rsidP="00F67228">
            <w:pPr>
              <w:autoSpaceDN w:val="0"/>
              <w:adjustRightInd w:val="0"/>
              <w:jc w:val="center"/>
              <w:rPr>
                <w:rFonts w:ascii="Tahoma" w:eastAsia="Times New Roman" w:hAnsi="Tahoma" w:cs="Tahoma"/>
                <w:b/>
                <w:kern w:val="1"/>
                <w:sz w:val="18"/>
                <w:szCs w:val="18"/>
              </w:rPr>
            </w:pPr>
            <w:r w:rsidRPr="006B393D">
              <w:rPr>
                <w:rFonts w:ascii="Tahoma" w:eastAsia="Times New Roman" w:hAnsi="Tahoma" w:cs="Tahoma"/>
                <w:b/>
                <w:kern w:val="1"/>
                <w:sz w:val="18"/>
                <w:szCs w:val="18"/>
              </w:rPr>
              <w:t>АГЕНТ:</w:t>
            </w:r>
          </w:p>
        </w:tc>
      </w:tr>
      <w:bookmarkStart w:id="13" w:name="_GoBack" w:colFirst="1" w:colLast="1"/>
      <w:tr w:rsidR="005F6108" w:rsidRPr="006B393D" w:rsidTr="00E04D4B">
        <w:trPr>
          <w:trHeight w:val="454"/>
          <w:jc w:val="center"/>
        </w:trPr>
        <w:tc>
          <w:tcPr>
            <w:tcW w:w="5386" w:type="dxa"/>
            <w:vAlign w:val="center"/>
          </w:tcPr>
          <w:p w:rsidR="005F6108" w:rsidRPr="009313CF" w:rsidRDefault="005F6108" w:rsidP="00FE0FB7">
            <w:pPr>
              <w:jc w:val="center"/>
              <w:rPr>
                <w:rFonts w:ascii="Tahoma" w:hAnsi="Tahoma" w:cs="Tahoma"/>
                <w:b/>
                <w:sz w:val="18"/>
                <w:szCs w:val="18"/>
              </w:rPr>
            </w:pPr>
            <w:sdt>
              <w:sdtPr>
                <w:rPr>
                  <w:rFonts w:ascii="Tahoma" w:hAnsi="Tahoma" w:cs="Tahoma"/>
                  <w:b/>
                  <w:sz w:val="18"/>
                  <w:szCs w:val="18"/>
                </w:rPr>
                <w:alias w:val="ОПГ"/>
                <w:tag w:val="ОПГ"/>
                <w:id w:val="888932564"/>
                <w:placeholder>
                  <w:docPart w:val="A27F91E8329B41BA9FA36030F7260D03"/>
                </w:placeholder>
                <w:showingPlcHdr/>
                <w:dropDownList>
                  <w:listItem w:value="Выберите элемент."/>
                  <w:listItem w:displayText="ФІЗИЧНА ОСОБА-ПІДПРИЄМЕЦЬ" w:value="ФІЗИЧНА ОСОБА-ПІДПРИЄМЕЦЬ"/>
                  <w:listItem w:displayText="Товариство з обмеженою відповідальністю" w:value="Товариство з обмеженою відповідальністю"/>
                  <w:listItem w:displayText="Приватне підприємство" w:value="Приватне підприємство"/>
                  <w:listItem w:displayText="Комунальне підприємство" w:value="Комунальне підприємство"/>
                  <w:listItem w:displayText="Громадська організація" w:value="Громадська організація"/>
                  <w:listItem w:displayText="Благодійний фонд" w:value="Благодійний фонд"/>
                </w:dropDownList>
              </w:sdtPr>
              <w:sdtContent>
                <w:r w:rsidRPr="00EC3C6F">
                  <w:rPr>
                    <w:rStyle w:val="a3"/>
                    <w:rFonts w:ascii="Tahoma" w:hAnsi="Tahoma" w:cs="Tahoma"/>
                    <w:sz w:val="18"/>
                    <w:szCs w:val="18"/>
                    <w:highlight w:val="yellow"/>
                  </w:rPr>
                  <w:t>Выберите элемент.</w:t>
                </w:r>
              </w:sdtContent>
            </w:sdt>
          </w:p>
        </w:tc>
        <w:tc>
          <w:tcPr>
            <w:tcW w:w="5386" w:type="dxa"/>
            <w:vAlign w:val="center"/>
          </w:tcPr>
          <w:p w:rsidR="005F6108" w:rsidRPr="005F6108" w:rsidRDefault="005F6108" w:rsidP="00083F57">
            <w:pPr>
              <w:autoSpaceDN w:val="0"/>
              <w:adjustRightInd w:val="0"/>
              <w:ind w:left="-108" w:right="-109"/>
              <w:jc w:val="center"/>
              <w:rPr>
                <w:rFonts w:ascii="Tahoma" w:hAnsi="Tahoma" w:cs="Tahoma"/>
                <w:b/>
                <w:kern w:val="1"/>
                <w:sz w:val="18"/>
                <w:szCs w:val="18"/>
              </w:rPr>
            </w:pPr>
            <w:sdt>
              <w:sdtPr>
                <w:rPr>
                  <w:rFonts w:ascii="Tahoma" w:hAnsi="Tahoma" w:cs="Tahoma"/>
                  <w:b/>
                  <w:sz w:val="18"/>
                  <w:szCs w:val="18"/>
                </w:rPr>
                <w:alias w:val="ОПГ"/>
                <w:tag w:val="ОПГ"/>
                <w:id w:val="994687059"/>
                <w:placeholder>
                  <w:docPart w:val="25C034917737466EB38F51799840D310"/>
                </w:placeholder>
                <w:dropDownList>
                  <w:listItem w:value="Выберите элемент."/>
                  <w:listItem w:displayText="ФІЗИЧНА ОСОБА-ПІДПРИЄМЕЦЬ" w:value="ФІЗИЧНА ОСОБА-ПІДПРИЄМЕЦЬ"/>
                  <w:listItem w:displayText="Товариство з обмеженою відповідальністю" w:value="Товариство з обмеженою відповідальністю"/>
                  <w:listItem w:displayText="Приватне підприємство" w:value="Приватне підприємство"/>
                  <w:listItem w:displayText="Комунальне підприємство" w:value="Комунальне підприємство"/>
                  <w:listItem w:displayText="Громадська організація" w:value="Громадська організація"/>
                  <w:listItem w:displayText="Благодійний фонд" w:value="Благодійний фонд"/>
                </w:dropDownList>
              </w:sdtPr>
              <w:sdtContent>
                <w:r w:rsidRPr="005F6108">
                  <w:rPr>
                    <w:rFonts w:ascii="Tahoma" w:hAnsi="Tahoma" w:cs="Tahoma"/>
                    <w:b/>
                    <w:sz w:val="18"/>
                    <w:szCs w:val="18"/>
                  </w:rPr>
                  <w:t>ФІЗИЧНА ОСОБА-ПІДПРИЄМЕЦЬ</w:t>
                </w:r>
              </w:sdtContent>
            </w:sdt>
          </w:p>
        </w:tc>
      </w:tr>
      <w:tr w:rsidR="005F6108" w:rsidRPr="006B393D" w:rsidTr="00AE2436">
        <w:trPr>
          <w:trHeight w:val="454"/>
          <w:jc w:val="center"/>
        </w:trPr>
        <w:tc>
          <w:tcPr>
            <w:tcW w:w="5386" w:type="dxa"/>
            <w:vAlign w:val="center"/>
          </w:tcPr>
          <w:p w:rsidR="005F6108" w:rsidRPr="009313CF" w:rsidRDefault="005F6108" w:rsidP="00FE0FB7">
            <w:pPr>
              <w:jc w:val="center"/>
              <w:rPr>
                <w:rFonts w:ascii="Tahoma" w:hAnsi="Tahoma" w:cs="Tahoma"/>
                <w:b/>
                <w:sz w:val="18"/>
                <w:szCs w:val="18"/>
              </w:rPr>
            </w:pPr>
          </w:p>
        </w:tc>
        <w:tc>
          <w:tcPr>
            <w:tcW w:w="5386" w:type="dxa"/>
            <w:vAlign w:val="center"/>
          </w:tcPr>
          <w:p w:rsidR="005F6108" w:rsidRPr="005F6108" w:rsidRDefault="005F6108" w:rsidP="00083F57">
            <w:pPr>
              <w:autoSpaceDN w:val="0"/>
              <w:adjustRightInd w:val="0"/>
              <w:spacing w:line="360" w:lineRule="auto"/>
              <w:ind w:left="-108" w:right="-109"/>
              <w:jc w:val="center"/>
              <w:rPr>
                <w:rFonts w:ascii="Tahoma" w:hAnsi="Tahoma" w:cs="Tahoma"/>
                <w:b/>
                <w:sz w:val="18"/>
                <w:szCs w:val="18"/>
              </w:rPr>
            </w:pPr>
            <w:sdt>
              <w:sdtPr>
                <w:rPr>
                  <w:rFonts w:ascii="Tahoma" w:hAnsi="Tahoma" w:cs="Tahoma"/>
                  <w:b/>
                  <w:kern w:val="1"/>
                  <w:sz w:val="18"/>
                  <w:szCs w:val="18"/>
                </w:rPr>
                <w:id w:val="1774745100"/>
                <w:placeholder>
                  <w:docPart w:val="051F36BC26DA42DE846FD325E3659A97"/>
                </w:placeholder>
                <w:showingPlcHdr/>
                <w:comboBox>
                  <w:listItem w:value="Выберите элемент."/>
                  <w:listItem w:displayText="ПИЛИПЕНКО СВІТЛАНА ВОЛОДИМИРІВНА" w:value="ПИЛИПЕНКО СВІТЛАНА ВОЛОДИМИРІВНА"/>
                  <w:listItem w:displayText="УТКІН АНДРІЙ ДМИТРОВИЧ" w:value="УТКІН АНДРІЙ ДМИТРОВИЧ"/>
                  <w:listItem w:displayText="КУПРІЯНОВ АНДРІЙ АНАТОЛІЙОВИЧ" w:value="КУПРІЯНОВ АНДРІЙ АНАТОЛІЙОВИЧ"/>
                  <w:listItem w:displayText="КОЛІСНИК НАТАЛІЯ ОЛЕКСАНДРІВНА" w:value="КОЛІСНИК НАТАЛІЯ ОЛЕКСАНДРІВНА"/>
                </w:comboBox>
              </w:sdtPr>
              <w:sdtContent>
                <w:r w:rsidRPr="005F6108">
                  <w:rPr>
                    <w:rStyle w:val="a3"/>
                    <w:sz w:val="18"/>
                    <w:szCs w:val="18"/>
                  </w:rPr>
                  <w:t>Выберите элемент.</w:t>
                </w:r>
              </w:sdtContent>
            </w:sdt>
          </w:p>
        </w:tc>
      </w:tr>
      <w:tr w:rsidR="005F6108" w:rsidRPr="006B393D" w:rsidTr="00AE2436">
        <w:trPr>
          <w:trHeight w:val="454"/>
          <w:jc w:val="center"/>
        </w:trPr>
        <w:tc>
          <w:tcPr>
            <w:tcW w:w="5386" w:type="dxa"/>
          </w:tcPr>
          <w:p w:rsidR="005F6108" w:rsidRDefault="005F6108" w:rsidP="00FE0FB7">
            <w:pPr>
              <w:ind w:left="-108" w:right="-109"/>
              <w:textAlignment w:val="auto"/>
              <w:rPr>
                <w:rFonts w:ascii="Tahoma" w:hAnsi="Tahoma" w:cs="Tahoma"/>
                <w:sz w:val="18"/>
                <w:szCs w:val="18"/>
              </w:rPr>
            </w:pPr>
            <w:r>
              <w:rPr>
                <w:rFonts w:ascii="Tahoma" w:hAnsi="Tahoma" w:cs="Tahoma"/>
                <w:sz w:val="18"/>
                <w:szCs w:val="18"/>
              </w:rPr>
              <w:t xml:space="preserve">ІНН\ЄДРПОУ: </w:t>
            </w:r>
            <w:r>
              <w:rPr>
                <w:rFonts w:ascii="Tahoma" w:hAnsi="Tahoma" w:cs="Tahoma"/>
                <w:sz w:val="18"/>
                <w:szCs w:val="18"/>
              </w:rPr>
              <w:tab/>
            </w:r>
          </w:p>
          <w:p w:rsidR="005F6108" w:rsidRPr="00F6507D" w:rsidRDefault="005F6108" w:rsidP="00FE0FB7">
            <w:pPr>
              <w:ind w:left="-108" w:right="-109"/>
              <w:textAlignment w:val="auto"/>
              <w:rPr>
                <w:rFonts w:ascii="Tahoma" w:hAnsi="Tahoma" w:cs="Tahoma"/>
                <w:sz w:val="18"/>
                <w:szCs w:val="18"/>
                <w:lang w:val="ru-RU"/>
              </w:rPr>
            </w:pPr>
            <w:r w:rsidRPr="00C67136">
              <w:rPr>
                <w:rFonts w:ascii="Tahoma" w:hAnsi="Tahoma" w:cs="Tahoma"/>
                <w:bCs/>
                <w:sz w:val="18"/>
                <w:szCs w:val="18"/>
              </w:rPr>
              <w:t>IBAN</w:t>
            </w:r>
            <w:r w:rsidRPr="00C67136">
              <w:rPr>
                <w:rFonts w:ascii="Tahoma" w:hAnsi="Tahoma" w:cs="Tahoma"/>
                <w:sz w:val="18"/>
                <w:szCs w:val="18"/>
              </w:rPr>
              <w:t>:</w:t>
            </w:r>
            <w:r w:rsidRPr="00A56CA3">
              <w:rPr>
                <w:rFonts w:ascii="Tahoma" w:hAnsi="Tahoma" w:cs="Tahoma"/>
                <w:sz w:val="18"/>
                <w:szCs w:val="18"/>
              </w:rPr>
              <w:t xml:space="preserve"> </w:t>
            </w:r>
            <w:r>
              <w:rPr>
                <w:rFonts w:ascii="Tahoma" w:hAnsi="Tahoma" w:cs="Tahoma"/>
                <w:sz w:val="18"/>
                <w:szCs w:val="18"/>
              </w:rPr>
              <w:tab/>
            </w:r>
          </w:p>
        </w:tc>
        <w:tc>
          <w:tcPr>
            <w:tcW w:w="5386" w:type="dxa"/>
          </w:tcPr>
          <w:p w:rsidR="005F6108" w:rsidRPr="005F6108" w:rsidRDefault="005F6108" w:rsidP="00083F57">
            <w:pPr>
              <w:autoSpaceDN w:val="0"/>
              <w:adjustRightInd w:val="0"/>
              <w:ind w:left="-108" w:right="-109"/>
              <w:rPr>
                <w:rFonts w:ascii="Tahoma" w:hAnsi="Tahoma" w:cs="Tahoma"/>
                <w:kern w:val="1"/>
                <w:sz w:val="18"/>
                <w:szCs w:val="18"/>
              </w:rPr>
            </w:pPr>
            <w:r w:rsidRPr="005F6108">
              <w:rPr>
                <w:rFonts w:ascii="Tahoma" w:hAnsi="Tahoma" w:cs="Tahoma"/>
                <w:kern w:val="1"/>
                <w:sz w:val="18"/>
                <w:szCs w:val="18"/>
              </w:rPr>
              <w:t>ІНН\ЄДРПОУ:</w:t>
            </w:r>
            <w:r w:rsidRPr="005F6108">
              <w:rPr>
                <w:rFonts w:ascii="Tahoma" w:hAnsi="Tahoma" w:cs="Tahoma"/>
                <w:sz w:val="18"/>
                <w:szCs w:val="18"/>
              </w:rPr>
              <w:t xml:space="preserve"> </w:t>
            </w:r>
            <w:r w:rsidRPr="005F6108">
              <w:rPr>
                <w:rFonts w:ascii="Tahoma" w:hAnsi="Tahoma" w:cs="Tahoma"/>
                <w:kern w:val="1"/>
                <w:sz w:val="18"/>
                <w:szCs w:val="18"/>
              </w:rPr>
              <w:tab/>
            </w:r>
            <w:sdt>
              <w:sdtPr>
                <w:rPr>
                  <w:rFonts w:ascii="Tahoma" w:hAnsi="Tahoma" w:cs="Tahoma"/>
                  <w:kern w:val="1"/>
                  <w:sz w:val="18"/>
                  <w:szCs w:val="18"/>
                </w:rPr>
                <w:tag w:val="пил"/>
                <w:id w:val="1047714566"/>
                <w:placeholder>
                  <w:docPart w:val="64857C2E89134F04A217503D0738FBB2"/>
                </w:placeholder>
                <w:showingPlcHdr/>
                <w:comboBox>
                  <w:listItem w:value="Выберите элемент."/>
                  <w:listItem w:displayText="3079008420" w:value="3079008420"/>
                  <w:listItem w:displayText="3386103570" w:value="3386103570"/>
                  <w:listItem w:displayText="3172620058" w:value="3172620058"/>
                  <w:listItem w:displayText="3187612661" w:value="3187612661"/>
                </w:comboBox>
              </w:sdtPr>
              <w:sdtContent>
                <w:r w:rsidRPr="005F6108">
                  <w:rPr>
                    <w:rStyle w:val="a3"/>
                    <w:sz w:val="18"/>
                    <w:szCs w:val="18"/>
                  </w:rPr>
                  <w:t>Выберите элемент.</w:t>
                </w:r>
              </w:sdtContent>
            </w:sdt>
          </w:p>
          <w:p w:rsidR="005F6108" w:rsidRPr="005F6108" w:rsidRDefault="005F6108" w:rsidP="00083F57">
            <w:pPr>
              <w:autoSpaceDN w:val="0"/>
              <w:adjustRightInd w:val="0"/>
              <w:ind w:left="-108" w:right="-109"/>
              <w:rPr>
                <w:rFonts w:ascii="Tahoma" w:hAnsi="Tahoma" w:cs="Tahoma"/>
                <w:kern w:val="1"/>
                <w:sz w:val="18"/>
                <w:szCs w:val="18"/>
              </w:rPr>
            </w:pPr>
            <w:r w:rsidRPr="005F6108">
              <w:rPr>
                <w:rFonts w:ascii="Tahoma" w:hAnsi="Tahoma" w:cs="Tahoma"/>
                <w:bCs/>
                <w:kern w:val="1"/>
                <w:sz w:val="18"/>
                <w:szCs w:val="18"/>
              </w:rPr>
              <w:t>IBAN</w:t>
            </w:r>
            <w:r w:rsidRPr="005F6108">
              <w:rPr>
                <w:rFonts w:ascii="Tahoma" w:hAnsi="Tahoma" w:cs="Tahoma"/>
                <w:kern w:val="1"/>
                <w:sz w:val="18"/>
                <w:szCs w:val="18"/>
              </w:rPr>
              <w:t>:</w:t>
            </w:r>
            <w:r w:rsidRPr="005F6108">
              <w:rPr>
                <w:rFonts w:ascii="Tahoma" w:hAnsi="Tahoma" w:cs="Tahoma"/>
                <w:sz w:val="18"/>
                <w:szCs w:val="18"/>
              </w:rPr>
              <w:t xml:space="preserve"> </w:t>
            </w:r>
            <w:r w:rsidRPr="005F6108">
              <w:rPr>
                <w:rFonts w:ascii="Tahoma" w:hAnsi="Tahoma" w:cs="Tahoma"/>
                <w:sz w:val="18"/>
                <w:szCs w:val="18"/>
              </w:rPr>
              <w:tab/>
            </w:r>
            <w:r w:rsidRPr="005F6108">
              <w:rPr>
                <w:rFonts w:ascii="Tahoma" w:hAnsi="Tahoma" w:cs="Tahoma"/>
                <w:sz w:val="18"/>
                <w:szCs w:val="18"/>
              </w:rPr>
              <w:tab/>
            </w:r>
            <w:sdt>
              <w:sdtPr>
                <w:rPr>
                  <w:rFonts w:ascii="Tahoma" w:hAnsi="Tahoma" w:cs="Tahoma"/>
                  <w:kern w:val="1"/>
                  <w:sz w:val="18"/>
                  <w:szCs w:val="18"/>
                </w:rPr>
                <w:id w:val="419685468"/>
                <w:placeholder>
                  <w:docPart w:val="64857C2E89134F04A217503D0738FBB2"/>
                </w:placeholder>
                <w:showingPlcHdr/>
                <w:comboBox>
                  <w:listItem w:value="Выберите элемент."/>
                  <w:listItem w:displayText="UA923515330000026007052321287" w:value="UA923515330000026007052321287"/>
                  <w:listItem w:displayText="UA393515330000026000052104520" w:value="UA393515330000026000052104520"/>
                  <w:listItem w:displayText="UA703052990000026008050335173" w:value="UA703052990000026008050335173"/>
                  <w:listItem w:displayText="UA353052990000026003050009277" w:value="UA353052990000026003050009277"/>
                </w:comboBox>
              </w:sdtPr>
              <w:sdtContent>
                <w:r w:rsidRPr="005F6108">
                  <w:rPr>
                    <w:rStyle w:val="a3"/>
                    <w:sz w:val="18"/>
                    <w:szCs w:val="18"/>
                  </w:rPr>
                  <w:t>Выберите элемент.</w:t>
                </w:r>
              </w:sdtContent>
            </w:sdt>
          </w:p>
        </w:tc>
      </w:tr>
      <w:tr w:rsidR="005F6108" w:rsidRPr="006B393D" w:rsidTr="00C67136">
        <w:trPr>
          <w:trHeight w:val="20"/>
          <w:jc w:val="center"/>
        </w:trPr>
        <w:tc>
          <w:tcPr>
            <w:tcW w:w="5386" w:type="dxa"/>
          </w:tcPr>
          <w:p w:rsidR="005F6108" w:rsidRPr="00085F0B" w:rsidRDefault="005F6108" w:rsidP="00FE0FB7">
            <w:pPr>
              <w:ind w:left="-108" w:right="-109"/>
              <w:textAlignment w:val="auto"/>
              <w:rPr>
                <w:rFonts w:ascii="Tahoma" w:hAnsi="Tahoma" w:cs="Tahoma"/>
                <w:sz w:val="18"/>
                <w:szCs w:val="18"/>
                <w:lang w:val="ru-RU"/>
              </w:rPr>
            </w:pPr>
            <w:r>
              <w:rPr>
                <w:rFonts w:ascii="Tahoma" w:hAnsi="Tahoma" w:cs="Tahoma"/>
                <w:sz w:val="18"/>
                <w:szCs w:val="18"/>
                <w:lang w:val="ru-RU"/>
              </w:rPr>
              <w:t xml:space="preserve">Тел </w:t>
            </w:r>
            <w:r w:rsidRPr="00A56CA3">
              <w:rPr>
                <w:rFonts w:ascii="Tahoma" w:hAnsi="Tahoma" w:cs="Tahoma"/>
                <w:sz w:val="18"/>
                <w:szCs w:val="18"/>
              </w:rPr>
              <w:t xml:space="preserve"> </w:t>
            </w:r>
          </w:p>
        </w:tc>
        <w:tc>
          <w:tcPr>
            <w:tcW w:w="5386" w:type="dxa"/>
          </w:tcPr>
          <w:p w:rsidR="005F6108" w:rsidRPr="005F6108" w:rsidRDefault="005F6108" w:rsidP="00083F57">
            <w:pPr>
              <w:autoSpaceDN w:val="0"/>
              <w:adjustRightInd w:val="0"/>
              <w:ind w:left="-108" w:right="-109"/>
              <w:rPr>
                <w:rFonts w:ascii="Tahoma" w:hAnsi="Tahoma" w:cs="Tahoma"/>
                <w:kern w:val="1"/>
                <w:sz w:val="18"/>
                <w:szCs w:val="18"/>
              </w:rPr>
            </w:pPr>
            <w:sdt>
              <w:sdtPr>
                <w:rPr>
                  <w:rFonts w:ascii="Tahoma" w:hAnsi="Tahoma" w:cs="Tahoma"/>
                  <w:kern w:val="1"/>
                  <w:sz w:val="18"/>
                  <w:szCs w:val="18"/>
                </w:rPr>
                <w:id w:val="874114730"/>
                <w:placeholder>
                  <w:docPart w:val="EF71549FC7F14C5D9983ED5EB0D4040F"/>
                </w:placeholder>
                <w:dropDownList>
                  <w:listItem w:value="Выберите элемент."/>
                  <w:listItem w:displayText="Тел 067-267-37-63 @пошта  buh2@internet-bilet.com.ua  Зоя" w:value="Тел 067-267-37-63 @пошта  buh2@internet-bilet.com.ua  Зоя"/>
                  <w:listItem w:displayText="Тел 057-719-98-99 @пошта office@cursor-audit.com Лариса" w:value="Тел 057-719-98-99 @пошта office@cursor-audit.com Лариса"/>
                </w:dropDownList>
              </w:sdtPr>
              <w:sdtContent>
                <w:r w:rsidRPr="005F6108">
                  <w:rPr>
                    <w:rFonts w:ascii="Tahoma" w:hAnsi="Tahoma" w:cs="Tahoma"/>
                    <w:kern w:val="1"/>
                    <w:sz w:val="18"/>
                    <w:szCs w:val="18"/>
                  </w:rPr>
                  <w:t>Тел 067-267-37-63 @пошта  buh2@internet-bilet.com.ua  Зоя</w:t>
                </w:r>
              </w:sdtContent>
            </w:sdt>
          </w:p>
        </w:tc>
      </w:tr>
      <w:tr w:rsidR="005F6108" w:rsidRPr="006B393D" w:rsidTr="00C67136">
        <w:trPr>
          <w:trHeight w:val="20"/>
          <w:jc w:val="center"/>
        </w:trPr>
        <w:tc>
          <w:tcPr>
            <w:tcW w:w="5386" w:type="dxa"/>
          </w:tcPr>
          <w:p w:rsidR="005F6108" w:rsidRPr="00570263" w:rsidRDefault="005F6108" w:rsidP="00FE0FB7">
            <w:pPr>
              <w:ind w:left="-108" w:right="-109"/>
              <w:rPr>
                <w:rFonts w:ascii="Tahoma" w:hAnsi="Tahoma" w:cs="Tahoma"/>
                <w:sz w:val="18"/>
                <w:szCs w:val="18"/>
              </w:rPr>
            </w:pPr>
            <w:r w:rsidRPr="00570263">
              <w:rPr>
                <w:rFonts w:ascii="Tahoma" w:hAnsi="Tahoma" w:cs="Tahoma"/>
                <w:sz w:val="18"/>
                <w:szCs w:val="18"/>
              </w:rPr>
              <w:t>Система оподаткування</w:t>
            </w:r>
          </w:p>
          <w:p w:rsidR="005F6108" w:rsidRPr="00570263" w:rsidRDefault="005F6108" w:rsidP="00FE0FB7">
            <w:pPr>
              <w:ind w:left="-108" w:right="-109"/>
              <w:rPr>
                <w:rFonts w:ascii="Tahoma" w:hAnsi="Tahoma" w:cs="Tahoma"/>
                <w:sz w:val="18"/>
                <w:szCs w:val="18"/>
              </w:rPr>
            </w:pPr>
            <w:sdt>
              <w:sdtPr>
                <w:rPr>
                  <w:rFonts w:ascii="Tahoma" w:hAnsi="Tahoma" w:cs="Tahoma"/>
                  <w:sz w:val="18"/>
                  <w:szCs w:val="18"/>
                </w:rPr>
                <w:id w:val="-1433586054"/>
                <w:placeholder>
                  <w:docPart w:val="5A40FF3B9D3645969C10009071F2D738"/>
                </w:placeholder>
                <w:showingPlcHdr/>
                <w:comboBox>
                  <w:listItem w:value="Выберите элемент."/>
                  <w:listItem w:displayText="спрощена система оподаткування" w:value="спрощена система оподаткування"/>
                  <w:listItem w:displayText="загальна система оподаткування" w:value="загальна система оподаткування"/>
                  <w:listItem w:displayText="неприбуткове підприємство" w:value="неприбуткове підприємство"/>
                </w:comboBox>
              </w:sdtPr>
              <w:sdtContent>
                <w:r w:rsidRPr="00570263">
                  <w:rPr>
                    <w:rStyle w:val="a3"/>
                    <w:rFonts w:ascii="Tahoma" w:hAnsi="Tahoma" w:cs="Tahoma"/>
                    <w:sz w:val="18"/>
                    <w:szCs w:val="18"/>
                  </w:rPr>
                  <w:t>Выберите элемент.</w:t>
                </w:r>
              </w:sdtContent>
            </w:sdt>
            <w:r w:rsidRPr="00570263">
              <w:rPr>
                <w:rFonts w:ascii="Tahoma" w:hAnsi="Tahoma" w:cs="Tahoma"/>
                <w:sz w:val="18"/>
                <w:szCs w:val="18"/>
              </w:rPr>
              <w:t>;</w:t>
            </w:r>
          </w:p>
          <w:p w:rsidR="005F6108" w:rsidRPr="00570263" w:rsidRDefault="005F6108" w:rsidP="00FE0FB7">
            <w:pPr>
              <w:ind w:left="-108" w:right="-109"/>
              <w:rPr>
                <w:rFonts w:ascii="Tahoma" w:hAnsi="Tahoma" w:cs="Tahoma"/>
                <w:sz w:val="18"/>
                <w:szCs w:val="18"/>
              </w:rPr>
            </w:pPr>
            <w:sdt>
              <w:sdtPr>
                <w:rPr>
                  <w:rFonts w:ascii="Tahoma" w:hAnsi="Tahoma" w:cs="Tahoma"/>
                  <w:sz w:val="18"/>
                  <w:szCs w:val="18"/>
                </w:rPr>
                <w:id w:val="924930050"/>
                <w:placeholder>
                  <w:docPart w:val="6C70334946AA49F5AC21F220A7147863"/>
                </w:placeholder>
                <w:showingPlcHdr/>
                <w:dropDownList>
                  <w:listItem w:value="Выберите элемент."/>
                  <w:listItem w:displayText="не платник ПДВ" w:value="не платник ПДВ"/>
                  <w:listItem w:displayText="платник ПДВ; ІПН №" w:value="платник ПДВ; ІПН №"/>
                </w:dropDownList>
              </w:sdtPr>
              <w:sdtContent>
                <w:r w:rsidRPr="00570263">
                  <w:rPr>
                    <w:rStyle w:val="a3"/>
                    <w:rFonts w:ascii="Tahoma" w:hAnsi="Tahoma" w:cs="Tahoma"/>
                    <w:sz w:val="18"/>
                    <w:szCs w:val="18"/>
                  </w:rPr>
                  <w:t>Выберите элемент.</w:t>
                </w:r>
              </w:sdtContent>
            </w:sdt>
            <w:r w:rsidRPr="00570263">
              <w:rPr>
                <w:rFonts w:ascii="Tahoma" w:hAnsi="Tahoma" w:cs="Tahoma"/>
                <w:sz w:val="18"/>
                <w:szCs w:val="18"/>
              </w:rPr>
              <w:t>;</w:t>
            </w:r>
          </w:p>
          <w:p w:rsidR="005F6108" w:rsidRPr="00A56CA3" w:rsidRDefault="005F6108" w:rsidP="00FE0FB7">
            <w:pPr>
              <w:ind w:left="-108" w:right="-109"/>
              <w:textAlignment w:val="auto"/>
              <w:rPr>
                <w:rFonts w:ascii="Tahoma" w:hAnsi="Tahoma" w:cs="Tahoma"/>
                <w:sz w:val="18"/>
                <w:szCs w:val="18"/>
              </w:rPr>
            </w:pPr>
            <w:r w:rsidRPr="00570263">
              <w:rPr>
                <w:rFonts w:ascii="Tahoma" w:hAnsi="Tahoma" w:cs="Tahoma"/>
                <w:sz w:val="18"/>
                <w:szCs w:val="18"/>
              </w:rPr>
              <w:t xml:space="preserve">КВЕД 2010 </w:t>
            </w:r>
            <w:sdt>
              <w:sdtPr>
                <w:rPr>
                  <w:rFonts w:ascii="Tahoma" w:hAnsi="Tahoma" w:cs="Tahoma"/>
                  <w:i/>
                  <w:sz w:val="18"/>
                  <w:szCs w:val="18"/>
                </w:rPr>
                <w:alias w:val="КВЄД"/>
                <w:id w:val="-1353260622"/>
                <w:placeholder>
                  <w:docPart w:val="A36AB7A775D44FCE88346882BAD66FBB"/>
                </w:placeholder>
                <w:showingPlcHdr/>
                <w:dropDownList>
                  <w:listItem w:value="Выберите элемент."/>
                  <w:listItem w:displayText="79.90 Надання інших послуг із бронювання та пов’язана з цим діяльність" w:value="79.90 Надання інших послуг із бронювання та пов’язана з цим діяльність"/>
                  <w:listItem w:displayText="90.01 Театральна та концертна діяльність" w:value="90.01 Театральна та концертна діяльність"/>
                  <w:listItem w:displayText="90.02 Діяльність із підтримки театральних і концертних заходів" w:value="90.02 Діяльність із підтримки театральних і концертних заходів"/>
                  <w:listItem w:displayText="90.03 Індивідуальна мистецька діяльність" w:value="90.03 Індивідуальна мистецька діяльність"/>
                  <w:listItem w:displayText="90.04 Функціювання театральних і концертних залів" w:value="90.04 Функціювання театральних і концертних залів"/>
                  <w:listItem w:displayText="93.29 Організування інших видів відпочинку та розваг" w:value="93.29 Організування інших видів відпочинку та розваг"/>
                  <w:listItem w:displayText="94.99 Діяльність інших громадських організацій, н. в. і. у. " w:value="94.99 Діяльність інших громадських організацій, н. в. і. у. "/>
                  <w:listItem w:displayText="82.30 Організування конгресів і торговельних виставок" w:value="82.30 Організування конгресів і торговельних виставок"/>
                  <w:listItem w:displayText="85.51 Освіта у сфері спорту та відпочинку" w:value="85.51 Освіта у сфері спорту та відпочинку"/>
                  <w:listItem w:displayText="85.59 Інші види освіти, н. в. і. у.;" w:value="85.59 Інші види освіти, н. в. і. у.;"/>
                  <w:listItem w:displayText="59.14 Демонстрація кінофільмів" w:value="59.14 Демонстрація кінофільмів"/>
                  <w:listItem w:displayText="63.99 Надання інших інформаційних послуг" w:value="63.99 Надання інших інформаційних послуг"/>
                  <w:listItem w:displayText="93.11 Функціювання спортивних споруд" w:value="93.11 Функціювання спортивних споруд"/>
                  <w:listItem w:displayText="93.12 Діяльність спортивних клубів" w:value="93.12 Діяльність спортивних клубів"/>
                  <w:listItem w:displayText="93.13 Діяльність фітнес-центрів" w:value="93.13 Діяльність фітнес-центрів"/>
                  <w:listItem w:displayText="93.19 Інша діяльність у сфері спорту" w:value="93.19 Інша діяльність у сфері спорту"/>
                </w:dropDownList>
              </w:sdtPr>
              <w:sdtContent>
                <w:r w:rsidRPr="00570263">
                  <w:rPr>
                    <w:rStyle w:val="a3"/>
                    <w:rFonts w:ascii="Tahoma" w:hAnsi="Tahoma" w:cs="Tahoma"/>
                    <w:sz w:val="18"/>
                    <w:szCs w:val="18"/>
                  </w:rPr>
                  <w:t>Выберите элемент.</w:t>
                </w:r>
              </w:sdtContent>
            </w:sdt>
          </w:p>
        </w:tc>
        <w:tc>
          <w:tcPr>
            <w:tcW w:w="5386" w:type="dxa"/>
          </w:tcPr>
          <w:p w:rsidR="005F6108" w:rsidRPr="005F6108" w:rsidRDefault="005F6108" w:rsidP="00083F57">
            <w:pPr>
              <w:ind w:left="-108" w:right="-109"/>
              <w:rPr>
                <w:rFonts w:ascii="Tahoma" w:hAnsi="Tahoma" w:cs="Tahoma"/>
                <w:sz w:val="18"/>
                <w:szCs w:val="18"/>
              </w:rPr>
            </w:pPr>
            <w:r w:rsidRPr="005F6108">
              <w:rPr>
                <w:rFonts w:ascii="Tahoma" w:hAnsi="Tahoma" w:cs="Tahoma"/>
                <w:sz w:val="18"/>
                <w:szCs w:val="18"/>
              </w:rPr>
              <w:t>Система оподаткування</w:t>
            </w:r>
          </w:p>
          <w:p w:rsidR="005F6108" w:rsidRPr="005F6108" w:rsidRDefault="005F6108" w:rsidP="00083F57">
            <w:pPr>
              <w:ind w:left="-108" w:right="-109"/>
              <w:rPr>
                <w:rFonts w:ascii="Tahoma" w:hAnsi="Tahoma" w:cs="Tahoma"/>
                <w:sz w:val="18"/>
                <w:szCs w:val="18"/>
              </w:rPr>
            </w:pPr>
            <w:sdt>
              <w:sdtPr>
                <w:rPr>
                  <w:rFonts w:ascii="Tahoma" w:hAnsi="Tahoma" w:cs="Tahoma"/>
                  <w:sz w:val="18"/>
                  <w:szCs w:val="18"/>
                </w:rPr>
                <w:id w:val="-1453940339"/>
                <w:placeholder>
                  <w:docPart w:val="14C938F1B8AD436488786DF5FEDF8D9B"/>
                </w:placeholder>
                <w:comboBox>
                  <w:listItem w:value="Выберите элемент."/>
                  <w:listItem w:displayText="спрощена система оподаткування" w:value="спрощена система оподаткування"/>
                  <w:listItem w:displayText="загальна система оподаткування" w:value="загальна система оподаткування"/>
                  <w:listItem w:displayText="неприбуткове підприємство" w:value="неприбуткове підприємство"/>
                </w:comboBox>
              </w:sdtPr>
              <w:sdtContent>
                <w:r w:rsidRPr="005F6108">
                  <w:rPr>
                    <w:rFonts w:ascii="Tahoma" w:hAnsi="Tahoma" w:cs="Tahoma"/>
                    <w:sz w:val="18"/>
                    <w:szCs w:val="18"/>
                  </w:rPr>
                  <w:t>спрощена система оподаткування</w:t>
                </w:r>
              </w:sdtContent>
            </w:sdt>
            <w:r w:rsidRPr="005F6108">
              <w:rPr>
                <w:rFonts w:ascii="Tahoma" w:hAnsi="Tahoma" w:cs="Tahoma"/>
                <w:sz w:val="18"/>
                <w:szCs w:val="18"/>
              </w:rPr>
              <w:t>;</w:t>
            </w:r>
          </w:p>
          <w:p w:rsidR="005F6108" w:rsidRPr="005F6108" w:rsidRDefault="005F6108" w:rsidP="00083F57">
            <w:pPr>
              <w:ind w:left="-108" w:right="-109"/>
              <w:rPr>
                <w:rFonts w:ascii="Tahoma" w:hAnsi="Tahoma" w:cs="Tahoma"/>
                <w:sz w:val="18"/>
                <w:szCs w:val="18"/>
              </w:rPr>
            </w:pPr>
            <w:sdt>
              <w:sdtPr>
                <w:rPr>
                  <w:rFonts w:ascii="Tahoma" w:hAnsi="Tahoma" w:cs="Tahoma"/>
                  <w:sz w:val="18"/>
                  <w:szCs w:val="18"/>
                </w:rPr>
                <w:id w:val="371668059"/>
                <w:placeholder>
                  <w:docPart w:val="561B9AA239904959B018D7ED12F6C476"/>
                </w:placeholder>
                <w:dropDownList>
                  <w:listItem w:value="Выберите элемент."/>
                  <w:listItem w:displayText="не платник ПДВ" w:value="не платник ПДВ"/>
                  <w:listItem w:displayText="платник ПДВ Свідоцтво №" w:value="платник ПДВ Свідоцтво №"/>
                </w:dropDownList>
              </w:sdtPr>
              <w:sdtContent>
                <w:r w:rsidRPr="005F6108">
                  <w:rPr>
                    <w:rFonts w:ascii="Tahoma" w:hAnsi="Tahoma" w:cs="Tahoma"/>
                    <w:sz w:val="18"/>
                    <w:szCs w:val="18"/>
                  </w:rPr>
                  <w:t>не платник ПДВ</w:t>
                </w:r>
              </w:sdtContent>
            </w:sdt>
            <w:r w:rsidRPr="005F6108">
              <w:rPr>
                <w:rFonts w:ascii="Tahoma" w:hAnsi="Tahoma" w:cs="Tahoma"/>
                <w:sz w:val="18"/>
                <w:szCs w:val="18"/>
              </w:rPr>
              <w:t>;</w:t>
            </w:r>
          </w:p>
          <w:p w:rsidR="005F6108" w:rsidRPr="005F6108" w:rsidRDefault="005F6108" w:rsidP="00083F57">
            <w:pPr>
              <w:autoSpaceDN w:val="0"/>
              <w:adjustRightInd w:val="0"/>
              <w:ind w:left="-108" w:right="-109"/>
              <w:rPr>
                <w:rFonts w:ascii="Tahoma" w:hAnsi="Tahoma" w:cs="Tahoma"/>
                <w:kern w:val="1"/>
                <w:sz w:val="18"/>
                <w:szCs w:val="18"/>
              </w:rPr>
            </w:pPr>
            <w:r w:rsidRPr="005F6108">
              <w:rPr>
                <w:rFonts w:ascii="Tahoma" w:hAnsi="Tahoma" w:cs="Tahoma"/>
                <w:sz w:val="18"/>
                <w:szCs w:val="18"/>
              </w:rPr>
              <w:t xml:space="preserve">КВЕД 2010 </w:t>
            </w:r>
            <w:sdt>
              <w:sdtPr>
                <w:rPr>
                  <w:rFonts w:ascii="Tahoma" w:hAnsi="Tahoma" w:cs="Tahoma"/>
                  <w:i/>
                  <w:sz w:val="18"/>
                  <w:szCs w:val="18"/>
                </w:rPr>
                <w:id w:val="1944262791"/>
                <w:placeholder>
                  <w:docPart w:val="7458CA52ECA642469BC95BF3A5BB3F2D"/>
                </w:placeholder>
                <w:dropDownList>
                  <w:listItem w:value="Выберите элемент."/>
                  <w:listItem w:displayText="79.90 Надання інших послуг із бронювання та пов’язана з цим діяльність" w:value="79.90 Надання інших послуг із бронювання та пов’язана з цим діяльність"/>
                  <w:listItem w:displayText="90.01 Театральна та концертна діяльність" w:value="90.01 Театральна та концертна діяльність"/>
                  <w:listItem w:displayText="90.02 Діяльність із підтримки театральних і концертних заходів" w:value="90.02 Діяльність із підтримки театральних і концертних заходів"/>
                  <w:listItem w:displayText="90.04 Функціювання театральних і концертних залів" w:value="90.04 Функціювання театральних і концертних залів"/>
                  <w:listItem w:displayText="93.29 Організування інших видів відпочинку та розваг" w:value="93.29 Організування інших видів відпочинку та розваг"/>
                  <w:listItem w:displayText="94.99 Діяльність інших громадських організацій, н. в. і. у. " w:value="94.99 Діяльність інших громадських організацій, н. в. і. у. "/>
                  <w:listItem w:displayText="82.30 Організування конгресів і торговельних виставок" w:value="82.30 Організування конгресів і торговельних виставок"/>
                  <w:listItem w:displayText="85.59 Інші види освіти, н. в. і. у.;" w:value="85.59 Інші види освіти, н. в. і. у.;"/>
                  <w:listItem w:displayText="59.14 Демонстрація кінофільмів" w:value="59.14 Демонстрація кінофільмів"/>
                  <w:listItem w:displayText="93.13 Діяльність фітнес-центрів" w:value="93.13 Діяльність фітнес-центрів"/>
                  <w:listItem w:displayText="63.99 Надання інших інформаційних послуг" w:value="63.99 Надання інших інформаційних послуг"/>
                </w:dropDownList>
              </w:sdtPr>
              <w:sdtContent>
                <w:r w:rsidRPr="005F6108">
                  <w:rPr>
                    <w:rFonts w:ascii="Tahoma" w:hAnsi="Tahoma" w:cs="Tahoma"/>
                    <w:i/>
                    <w:sz w:val="18"/>
                    <w:szCs w:val="18"/>
                  </w:rPr>
                  <w:t>79.90 Надання інших послуг із бронювання та пов’язана з цим діяльність</w:t>
                </w:r>
              </w:sdtContent>
            </w:sdt>
          </w:p>
        </w:tc>
      </w:tr>
      <w:tr w:rsidR="005F6108" w:rsidRPr="006B393D" w:rsidTr="00C67136">
        <w:trPr>
          <w:trHeight w:val="20"/>
          <w:jc w:val="center"/>
        </w:trPr>
        <w:tc>
          <w:tcPr>
            <w:tcW w:w="5386" w:type="dxa"/>
          </w:tcPr>
          <w:p w:rsidR="005F6108" w:rsidRPr="00A56CA3" w:rsidRDefault="005F6108" w:rsidP="00FE0FB7">
            <w:pPr>
              <w:ind w:left="-108" w:right="-109"/>
              <w:rPr>
                <w:rFonts w:ascii="Tahoma" w:hAnsi="Tahoma" w:cs="Tahoma"/>
                <w:sz w:val="18"/>
                <w:szCs w:val="18"/>
              </w:rPr>
            </w:pPr>
            <w:r w:rsidRPr="00A56CA3">
              <w:rPr>
                <w:rFonts w:ascii="Tahoma" w:hAnsi="Tahoma" w:cs="Tahoma"/>
                <w:sz w:val="18"/>
                <w:szCs w:val="18"/>
              </w:rPr>
              <w:t xml:space="preserve">Адреса: </w:t>
            </w:r>
          </w:p>
        </w:tc>
        <w:tc>
          <w:tcPr>
            <w:tcW w:w="5386" w:type="dxa"/>
          </w:tcPr>
          <w:p w:rsidR="005F6108" w:rsidRPr="005F6108" w:rsidRDefault="005F6108" w:rsidP="00083F57">
            <w:pPr>
              <w:ind w:left="-108" w:right="-109"/>
              <w:rPr>
                <w:rFonts w:ascii="Tahoma" w:hAnsi="Tahoma" w:cs="Tahoma"/>
                <w:sz w:val="18"/>
                <w:szCs w:val="18"/>
              </w:rPr>
            </w:pPr>
            <w:r w:rsidRPr="005F6108">
              <w:rPr>
                <w:rFonts w:ascii="Tahoma" w:hAnsi="Tahoma" w:cs="Tahoma"/>
                <w:kern w:val="1"/>
                <w:sz w:val="18"/>
                <w:szCs w:val="18"/>
              </w:rPr>
              <w:t xml:space="preserve">Адреса: </w:t>
            </w:r>
            <w:sdt>
              <w:sdtPr>
                <w:rPr>
                  <w:rFonts w:ascii="Tahoma" w:hAnsi="Tahoma" w:cs="Tahoma"/>
                  <w:kern w:val="1"/>
                  <w:sz w:val="18"/>
                  <w:szCs w:val="18"/>
                </w:rPr>
                <w:id w:val="2033369638"/>
                <w:placeholder>
                  <w:docPart w:val="8A973E3D8F1B48C2B19B87D05741D2B1"/>
                </w:placeholder>
                <w:showingPlcHdr/>
                <w:comboBox>
                  <w:listItem w:value="Выберите элемент."/>
                  <w:listItem w:displayText="61072, м. Харків, вул. От. Яроша, буд.33, кВ.48" w:value="61072, м. Харків, вул. От. Яроша, буд.33, кВ.48"/>
                  <w:listItem w:displayText="62801, смт. Печеніги, п-к Б. Хмельницького, б 5, кв 16" w:value="62801, смт. Печеніги, п-к Б. Хмельницького, б 5, кв 16"/>
                  <w:listItem w:displayText="63000, смт. Борова,  вул. Центральна , буд. 169" w:value="63000, смт. Борова,  вул. Центральна , буд. 169"/>
                  <w:listItem w:displayText="49000, м. Дніпро, вул. Донського, буд.6, кВ.54" w:value="49000, м. Дніпро, вул. Донського, буд.6, кВ.54"/>
                </w:comboBox>
              </w:sdtPr>
              <w:sdtContent>
                <w:r w:rsidRPr="005F6108">
                  <w:rPr>
                    <w:rStyle w:val="a3"/>
                    <w:sz w:val="18"/>
                    <w:szCs w:val="18"/>
                  </w:rPr>
                  <w:t>Выберите элемент.</w:t>
                </w:r>
              </w:sdtContent>
            </w:sdt>
          </w:p>
        </w:tc>
      </w:tr>
      <w:tr w:rsidR="005F6108" w:rsidRPr="006B393D" w:rsidTr="00C67136">
        <w:trPr>
          <w:trHeight w:val="20"/>
          <w:jc w:val="center"/>
        </w:trPr>
        <w:tc>
          <w:tcPr>
            <w:tcW w:w="5386" w:type="dxa"/>
          </w:tcPr>
          <w:p w:rsidR="005F6108" w:rsidRPr="00A56CA3" w:rsidRDefault="005F6108" w:rsidP="00FE0FB7">
            <w:pPr>
              <w:ind w:left="-108" w:right="-109"/>
              <w:rPr>
                <w:rFonts w:ascii="Tahoma" w:hAnsi="Tahoma" w:cs="Tahoma"/>
                <w:sz w:val="18"/>
                <w:szCs w:val="18"/>
              </w:rPr>
            </w:pPr>
            <w:sdt>
              <w:sdtPr>
                <w:rPr>
                  <w:rFonts w:ascii="Tahoma" w:hAnsi="Tahoma" w:cs="Tahoma"/>
                  <w:sz w:val="18"/>
                  <w:szCs w:val="18"/>
                </w:rPr>
                <w:id w:val="-692301929"/>
                <w:placeholder>
                  <w:docPart w:val="184AA7162F8246F1B77B24B941FEE356"/>
                </w:placeholder>
                <w:comboBox>
                  <w:listItem w:value="Выберите элемент."/>
                  <w:listItem w:displayText="Запису в ЄДР ЮО та ФОП" w:value="Запису в ЄДР ЮО та ФОП"/>
                  <w:listItem w:displayText="Статуту" w:value="Статуту"/>
                </w:comboBox>
              </w:sdtPr>
              <w:sdtContent>
                <w:r w:rsidRPr="00A56CA3">
                  <w:rPr>
                    <w:rFonts w:ascii="Tahoma" w:hAnsi="Tahoma" w:cs="Tahoma"/>
                    <w:sz w:val="18"/>
                    <w:szCs w:val="18"/>
                  </w:rPr>
                  <w:t xml:space="preserve">Запис в ЄДР ЮО та ФОП </w:t>
                </w:r>
              </w:sdtContent>
            </w:sdt>
          </w:p>
          <w:p w:rsidR="005F6108" w:rsidRPr="00A56CA3" w:rsidRDefault="005F6108" w:rsidP="00FE0FB7">
            <w:pPr>
              <w:ind w:left="-108" w:right="-109"/>
              <w:rPr>
                <w:rFonts w:ascii="Tahoma" w:hAnsi="Tahoma" w:cs="Tahoma"/>
                <w:sz w:val="18"/>
                <w:szCs w:val="18"/>
              </w:rPr>
            </w:pPr>
          </w:p>
        </w:tc>
        <w:tc>
          <w:tcPr>
            <w:tcW w:w="5386" w:type="dxa"/>
          </w:tcPr>
          <w:p w:rsidR="005F6108" w:rsidRPr="005F6108" w:rsidRDefault="005F6108" w:rsidP="00083F57">
            <w:pPr>
              <w:ind w:left="-108" w:right="-109"/>
              <w:rPr>
                <w:rFonts w:ascii="Tahoma" w:hAnsi="Tahoma" w:cs="Tahoma"/>
                <w:sz w:val="18"/>
                <w:szCs w:val="18"/>
              </w:rPr>
            </w:pPr>
            <w:sdt>
              <w:sdtPr>
                <w:rPr>
                  <w:rFonts w:ascii="Tahoma" w:hAnsi="Tahoma" w:cs="Tahoma"/>
                  <w:sz w:val="18"/>
                  <w:szCs w:val="18"/>
                </w:rPr>
                <w:id w:val="1127365089"/>
                <w:placeholder>
                  <w:docPart w:val="B816E001535C48C38771197B0A0E5508"/>
                </w:placeholder>
                <w:comboBox>
                  <w:listItem w:value="Выберите элемент."/>
                  <w:listItem w:displayText="Запису в ЄДР ЮО та ФОП" w:value="Запису в ЄДР ЮО та ФОП"/>
                  <w:listItem w:displayText="Статуту" w:value="Статуту"/>
                </w:comboBox>
              </w:sdtPr>
              <w:sdtContent>
                <w:r w:rsidRPr="005F6108">
                  <w:rPr>
                    <w:rFonts w:ascii="Tahoma" w:hAnsi="Tahoma" w:cs="Tahoma"/>
                    <w:sz w:val="18"/>
                    <w:szCs w:val="18"/>
                  </w:rPr>
                  <w:t xml:space="preserve">Запис в ЄДР ЮО та ФОП </w:t>
                </w:r>
              </w:sdtContent>
            </w:sdt>
          </w:p>
          <w:sdt>
            <w:sdtPr>
              <w:rPr>
                <w:rFonts w:ascii="Tahoma" w:hAnsi="Tahoma" w:cs="Tahoma"/>
                <w:sz w:val="18"/>
                <w:szCs w:val="18"/>
              </w:rPr>
              <w:id w:val="-1251886482"/>
              <w:placeholder>
                <w:docPart w:val="9E845320EE3247FD81A07108664848EC"/>
              </w:placeholder>
              <w:showingPlcHdr/>
              <w:dropDownList>
                <w:listItem w:value="Выберите элемент."/>
                <w:listItem w:displayText="Дата запису: 23.05.2013 Номер запису: 2 480 000 0000 149569" w:value="Дата запису: 23.05.2013 Номер запису: 2 480 000 0000 149569"/>
                <w:listItem w:displayText="Дата запису: 18.07.2018 Номер запису: 2 469 000 0000 000629" w:value="Дата запису: 18.07.2018 Номер запису: 2 469 000 0000 000629"/>
                <w:listItem w:displayText="Дата запису: 04.02.2019 Номер запису: 2 451 000 0000 002668" w:value="Дата запису: 04.02.2019 Номер запису: 2 451 000 0000 002668"/>
                <w:listItem w:displayText="Дата запису: 17.07.2013 Номер запису: 2 224 000 0000 088896" w:value="Дата запису: 17.07.2013 Номер запису: 2 224 000 0000 088896"/>
              </w:dropDownList>
            </w:sdtPr>
            <w:sdtContent>
              <w:p w:rsidR="005F6108" w:rsidRPr="005F6108" w:rsidRDefault="005F6108" w:rsidP="00083F57">
                <w:pPr>
                  <w:ind w:left="-108" w:right="-109"/>
                  <w:rPr>
                    <w:rFonts w:ascii="Tahoma" w:hAnsi="Tahoma" w:cs="Tahoma"/>
                    <w:sz w:val="18"/>
                    <w:szCs w:val="18"/>
                  </w:rPr>
                </w:pPr>
                <w:r w:rsidRPr="005F6108">
                  <w:rPr>
                    <w:rStyle w:val="a3"/>
                    <w:sz w:val="18"/>
                    <w:szCs w:val="18"/>
                  </w:rPr>
                  <w:t>Выберите элемент.</w:t>
                </w:r>
              </w:p>
            </w:sdtContent>
          </w:sdt>
        </w:tc>
      </w:tr>
      <w:tr w:rsidR="005F6108" w:rsidRPr="00C67136" w:rsidTr="00C67136">
        <w:trPr>
          <w:trHeight w:val="283"/>
          <w:jc w:val="center"/>
        </w:trPr>
        <w:tc>
          <w:tcPr>
            <w:tcW w:w="5386" w:type="dxa"/>
            <w:vAlign w:val="bottom"/>
          </w:tcPr>
          <w:p w:rsidR="005F6108" w:rsidRPr="00C67136" w:rsidRDefault="005F6108" w:rsidP="00FE0FB7">
            <w:pPr>
              <w:spacing w:line="276" w:lineRule="auto"/>
              <w:ind w:left="-108" w:right="-109"/>
              <w:jc w:val="right"/>
              <w:textAlignment w:val="auto"/>
              <w:rPr>
                <w:rFonts w:ascii="Tahoma" w:hAnsi="Tahoma" w:cs="Tahoma"/>
                <w:sz w:val="18"/>
                <w:szCs w:val="18"/>
                <w:lang w:val="ru-RU"/>
              </w:rPr>
            </w:pPr>
            <w:sdt>
              <w:sdtPr>
                <w:rPr>
                  <w:rFonts w:ascii="Tahoma" w:hAnsi="Tahoma" w:cs="Tahoma"/>
                  <w:kern w:val="1"/>
                  <w:sz w:val="18"/>
                  <w:szCs w:val="18"/>
                </w:rPr>
                <w:id w:val="1447199464"/>
                <w:placeholder>
                  <w:docPart w:val="BB8414EB1B044A8EADBEA480550645DF"/>
                </w:placeholder>
                <w:dropDownList>
                  <w:listItem w:value="Выберите элемент."/>
                  <w:listItem w:displayText="бп" w:value="бп"/>
                  <w:listItem w:displayText="мп" w:value="мп"/>
                </w:dropDownList>
              </w:sdtPr>
              <w:sdtContent>
                <w:r w:rsidRPr="00C67136">
                  <w:rPr>
                    <w:rFonts w:ascii="Tahoma" w:hAnsi="Tahoma" w:cs="Tahoma"/>
                    <w:kern w:val="1"/>
                    <w:sz w:val="18"/>
                    <w:szCs w:val="18"/>
                  </w:rPr>
                  <w:t>мп</w:t>
                </w:r>
              </w:sdtContent>
            </w:sdt>
            <w:r w:rsidRPr="00C67136">
              <w:rPr>
                <w:rFonts w:ascii="Tahoma" w:hAnsi="Tahoma" w:cs="Tahoma"/>
                <w:sz w:val="18"/>
                <w:szCs w:val="18"/>
                <w:lang w:val="ru-RU"/>
              </w:rPr>
              <w:t xml:space="preserve">   //   </w:t>
            </w:r>
            <w:proofErr w:type="gramStart"/>
            <w:r w:rsidRPr="00C67136">
              <w:rPr>
                <w:rFonts w:ascii="Tahoma" w:hAnsi="Tahoma" w:cs="Tahoma"/>
                <w:sz w:val="18"/>
                <w:szCs w:val="18"/>
                <w:lang w:val="ru-RU"/>
              </w:rPr>
              <w:t>п</w:t>
            </w:r>
            <w:proofErr w:type="spellStart"/>
            <w:proofErr w:type="gramEnd"/>
            <w:r w:rsidRPr="00C67136">
              <w:rPr>
                <w:rFonts w:ascii="Tahoma" w:hAnsi="Tahoma" w:cs="Tahoma"/>
                <w:sz w:val="18"/>
                <w:szCs w:val="18"/>
              </w:rPr>
              <w:t>ідпис</w:t>
            </w:r>
            <w:proofErr w:type="spellEnd"/>
            <w:r>
              <w:rPr>
                <w:rFonts w:ascii="Tahoma" w:hAnsi="Tahoma" w:cs="Tahoma"/>
                <w:sz w:val="18"/>
                <w:szCs w:val="18"/>
              </w:rPr>
              <w:t xml:space="preserve">  </w:t>
            </w:r>
            <w:r w:rsidRPr="00C67136">
              <w:rPr>
                <w:rFonts w:ascii="Tahoma" w:hAnsi="Tahoma" w:cs="Tahoma"/>
                <w:sz w:val="18"/>
                <w:szCs w:val="18"/>
              </w:rPr>
              <w:t xml:space="preserve"> _____________________</w:t>
            </w:r>
            <w:r w:rsidRPr="00C67136">
              <w:rPr>
                <w:rFonts w:ascii="Tahoma" w:hAnsi="Tahoma" w:cs="Tahoma"/>
                <w:sz w:val="18"/>
                <w:szCs w:val="18"/>
                <w:lang w:val="ru-RU"/>
              </w:rPr>
              <w:t>_____________</w:t>
            </w:r>
          </w:p>
        </w:tc>
        <w:tc>
          <w:tcPr>
            <w:tcW w:w="5386" w:type="dxa"/>
            <w:vAlign w:val="bottom"/>
          </w:tcPr>
          <w:p w:rsidR="005F6108" w:rsidRPr="005F6108" w:rsidRDefault="005F6108" w:rsidP="00083F57">
            <w:pPr>
              <w:autoSpaceDN w:val="0"/>
              <w:adjustRightInd w:val="0"/>
              <w:spacing w:line="276" w:lineRule="auto"/>
              <w:ind w:left="-108" w:right="-109"/>
              <w:jc w:val="right"/>
              <w:rPr>
                <w:rFonts w:ascii="Tahoma" w:hAnsi="Tahoma" w:cs="Tahoma"/>
                <w:kern w:val="1"/>
                <w:sz w:val="18"/>
                <w:szCs w:val="18"/>
              </w:rPr>
            </w:pPr>
            <w:sdt>
              <w:sdtPr>
                <w:rPr>
                  <w:rFonts w:ascii="Tahoma" w:hAnsi="Tahoma" w:cs="Tahoma"/>
                  <w:kern w:val="1"/>
                  <w:sz w:val="18"/>
                  <w:szCs w:val="18"/>
                </w:rPr>
                <w:id w:val="789700567"/>
                <w:placeholder>
                  <w:docPart w:val="954F65271FD54C8C8A1C13F8189387CC"/>
                </w:placeholder>
                <w:dropDownList>
                  <w:listItem w:value="Выберите элемент."/>
                  <w:listItem w:displayText="бп" w:value="бп"/>
                  <w:listItem w:displayText="мп" w:value="мп"/>
                </w:dropDownList>
              </w:sdtPr>
              <w:sdtContent>
                <w:r w:rsidRPr="005F6108">
                  <w:rPr>
                    <w:rFonts w:ascii="Tahoma" w:hAnsi="Tahoma" w:cs="Tahoma"/>
                    <w:kern w:val="1"/>
                    <w:sz w:val="18"/>
                    <w:szCs w:val="18"/>
                  </w:rPr>
                  <w:t>бп</w:t>
                </w:r>
              </w:sdtContent>
            </w:sdt>
            <w:r w:rsidRPr="005F6108">
              <w:rPr>
                <w:rFonts w:ascii="Tahoma" w:hAnsi="Tahoma" w:cs="Tahoma"/>
                <w:kern w:val="1"/>
                <w:sz w:val="18"/>
                <w:szCs w:val="18"/>
              </w:rPr>
              <w:t xml:space="preserve">   //  підпис   _________________________________</w:t>
            </w:r>
          </w:p>
        </w:tc>
      </w:tr>
      <w:tr w:rsidR="005F6108" w:rsidRPr="00C72224" w:rsidTr="00AE2436">
        <w:trPr>
          <w:trHeight w:val="397"/>
          <w:jc w:val="center"/>
        </w:trPr>
        <w:tc>
          <w:tcPr>
            <w:tcW w:w="5386" w:type="dxa"/>
            <w:vAlign w:val="bottom"/>
          </w:tcPr>
          <w:p w:rsidR="005F6108" w:rsidRPr="00C72224" w:rsidRDefault="005F6108" w:rsidP="00FE0FB7">
            <w:pPr>
              <w:spacing w:line="276" w:lineRule="auto"/>
              <w:ind w:left="-108" w:right="-109"/>
              <w:textAlignment w:val="auto"/>
              <w:rPr>
                <w:rFonts w:ascii="Tahoma" w:hAnsi="Tahoma" w:cs="Tahoma"/>
                <w:b/>
                <w:sz w:val="18"/>
                <w:szCs w:val="18"/>
                <w:lang w:val="ru-RU"/>
              </w:rPr>
            </w:pPr>
            <w:r w:rsidRPr="00C72224">
              <w:rPr>
                <w:rFonts w:ascii="Tahoma" w:hAnsi="Tahoma" w:cs="Tahoma"/>
                <w:b/>
                <w:sz w:val="18"/>
                <w:szCs w:val="18"/>
              </w:rPr>
              <w:t xml:space="preserve">// </w:t>
            </w:r>
            <w:r w:rsidRPr="00C72224">
              <w:rPr>
                <w:rFonts w:ascii="Tahoma" w:hAnsi="Tahoma" w:cs="Tahoma"/>
                <w:b/>
                <w:sz w:val="18"/>
                <w:szCs w:val="18"/>
                <w:lang w:val="ru-RU"/>
              </w:rPr>
              <w:t xml:space="preserve"> </w:t>
            </w:r>
            <w:r w:rsidRPr="00C72224">
              <w:rPr>
                <w:rFonts w:ascii="Tahoma" w:hAnsi="Tahoma" w:cs="Tahoma"/>
                <w:b/>
                <w:sz w:val="18"/>
                <w:szCs w:val="18"/>
              </w:rPr>
              <w:t xml:space="preserve"> </w:t>
            </w:r>
          </w:p>
        </w:tc>
        <w:tc>
          <w:tcPr>
            <w:tcW w:w="5386" w:type="dxa"/>
            <w:vAlign w:val="bottom"/>
          </w:tcPr>
          <w:p w:rsidR="005F6108" w:rsidRPr="005F6108" w:rsidRDefault="005F6108" w:rsidP="00083F57">
            <w:pPr>
              <w:autoSpaceDN w:val="0"/>
              <w:adjustRightInd w:val="0"/>
              <w:spacing w:line="276" w:lineRule="auto"/>
              <w:ind w:left="-108" w:right="-109"/>
              <w:rPr>
                <w:rFonts w:ascii="Tahoma" w:hAnsi="Tahoma" w:cs="Tahoma"/>
                <w:b/>
                <w:kern w:val="1"/>
                <w:sz w:val="18"/>
                <w:szCs w:val="18"/>
              </w:rPr>
            </w:pPr>
            <w:r w:rsidRPr="005F6108">
              <w:rPr>
                <w:rFonts w:ascii="Tahoma" w:hAnsi="Tahoma" w:cs="Tahoma"/>
                <w:b/>
                <w:kern w:val="1"/>
                <w:sz w:val="18"/>
                <w:szCs w:val="18"/>
              </w:rPr>
              <w:t>//</w:t>
            </w:r>
            <w:r w:rsidRPr="005F6108">
              <w:rPr>
                <w:rFonts w:ascii="Tahoma" w:hAnsi="Tahoma" w:cs="Tahoma"/>
                <w:b/>
                <w:kern w:val="1"/>
                <w:sz w:val="18"/>
                <w:szCs w:val="18"/>
                <w:lang w:val="ru-RU"/>
              </w:rPr>
              <w:t xml:space="preserve"> </w:t>
            </w:r>
            <w:r w:rsidRPr="005F6108">
              <w:rPr>
                <w:rFonts w:ascii="Tahoma" w:hAnsi="Tahoma" w:cs="Tahoma"/>
                <w:b/>
                <w:kern w:val="1"/>
                <w:sz w:val="18"/>
                <w:szCs w:val="18"/>
              </w:rPr>
              <w:t xml:space="preserve">  </w:t>
            </w:r>
            <w:sdt>
              <w:sdtPr>
                <w:rPr>
                  <w:rFonts w:ascii="Tahoma" w:hAnsi="Tahoma" w:cs="Tahoma"/>
                  <w:b/>
                  <w:kern w:val="1"/>
                  <w:sz w:val="18"/>
                  <w:szCs w:val="18"/>
                </w:rPr>
                <w:id w:val="-1900505189"/>
                <w:placeholder>
                  <w:docPart w:val="3248C7D1FD7D4CBABC894E02B5098ABA"/>
                </w:placeholder>
                <w:showingPlcHdr/>
                <w:comboBox>
                  <w:listItem w:value="Выберите элемент."/>
                  <w:listItem w:displayText="ПИЛИПЕНКО СВІТЛАНА ВОЛОДИМИРІВНА" w:value="ПИЛИПЕНКО СВІТЛАНА ВОЛОДИМИРІВНА"/>
                  <w:listItem w:displayText="УТКІН АНДРІЙ ДМИТРОВИЧ" w:value="УТКІН АНДРІЙ ДМИТРОВИЧ"/>
                  <w:listItem w:displayText="КУПРІЯНОВ АНДРІЙ АНАТОЛІЙОВИЧ" w:value="КУПРІЯНОВ АНДРІЙ АНАТОЛІЙОВИЧ"/>
                  <w:listItem w:displayText="КОЛІСНИК НАТАЛІЯ ОЛЕКСАНДРІВНА" w:value="КОЛІСНИК НАТАЛІЯ ОЛЕКСАНДРІВНА"/>
                </w:comboBox>
              </w:sdtPr>
              <w:sdtContent>
                <w:r w:rsidRPr="005F6108">
                  <w:rPr>
                    <w:rStyle w:val="a3"/>
                    <w:sz w:val="18"/>
                    <w:szCs w:val="18"/>
                  </w:rPr>
                  <w:t>Выберите элемент.</w:t>
                </w:r>
              </w:sdtContent>
            </w:sdt>
          </w:p>
        </w:tc>
      </w:tr>
      <w:bookmarkEnd w:id="13"/>
    </w:tbl>
    <w:p w:rsidR="002A3B50" w:rsidRPr="00CE1AD2" w:rsidRDefault="002A3B50" w:rsidP="00E04D4B">
      <w:pPr>
        <w:jc w:val="both"/>
        <w:rPr>
          <w:rFonts w:ascii="Tahoma" w:hAnsi="Tahoma" w:cs="Tahoma"/>
          <w:sz w:val="18"/>
          <w:szCs w:val="18"/>
        </w:rPr>
      </w:pPr>
    </w:p>
    <w:sectPr w:rsidR="002A3B50" w:rsidRPr="00CE1AD2" w:rsidSect="00F67228">
      <w:pgSz w:w="11906" w:h="16838"/>
      <w:pgMar w:top="426" w:right="397" w:bottom="249" w:left="993" w:header="720" w:footer="2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143" w:rsidRDefault="000A2143" w:rsidP="0067653E">
      <w:r>
        <w:separator/>
      </w:r>
    </w:p>
  </w:endnote>
  <w:endnote w:type="continuationSeparator" w:id="0">
    <w:p w:rsidR="000A2143" w:rsidRDefault="000A2143" w:rsidP="0067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CY">
    <w:altName w:val="Times New Roman"/>
    <w:charset w:val="59"/>
    <w:family w:val="auto"/>
    <w:pitch w:val="variable"/>
    <w:sig w:usb0="00000000"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B0" w:rsidRDefault="00EB7792" w:rsidP="0067653E">
    <w:pPr>
      <w:pStyle w:val="a7"/>
      <w:framePr w:wrap="around" w:vAnchor="text" w:hAnchor="margin" w:xAlign="right" w:y="1"/>
      <w:rPr>
        <w:rStyle w:val="ac"/>
      </w:rPr>
    </w:pPr>
    <w:r>
      <w:rPr>
        <w:rStyle w:val="ac"/>
      </w:rPr>
      <w:fldChar w:fldCharType="begin"/>
    </w:r>
    <w:r w:rsidR="00B12AB0">
      <w:rPr>
        <w:rStyle w:val="ac"/>
      </w:rPr>
      <w:instrText xml:space="preserve">PAGE  </w:instrText>
    </w:r>
    <w:r>
      <w:rPr>
        <w:rStyle w:val="ac"/>
      </w:rPr>
      <w:fldChar w:fldCharType="end"/>
    </w:r>
  </w:p>
  <w:p w:rsidR="00B12AB0" w:rsidRDefault="00B12AB0" w:rsidP="0067653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B0" w:rsidRDefault="00EB7792" w:rsidP="007D32C4">
    <w:pPr>
      <w:pStyle w:val="a7"/>
      <w:framePr w:wrap="around" w:vAnchor="text" w:hAnchor="page" w:x="11505" w:y="-1"/>
      <w:rPr>
        <w:rStyle w:val="ac"/>
      </w:rPr>
    </w:pPr>
    <w:r>
      <w:rPr>
        <w:rStyle w:val="ac"/>
      </w:rPr>
      <w:fldChar w:fldCharType="begin"/>
    </w:r>
    <w:r w:rsidR="00B12AB0">
      <w:rPr>
        <w:rStyle w:val="ac"/>
      </w:rPr>
      <w:instrText xml:space="preserve">PAGE  </w:instrText>
    </w:r>
    <w:r>
      <w:rPr>
        <w:rStyle w:val="ac"/>
      </w:rPr>
      <w:fldChar w:fldCharType="separate"/>
    </w:r>
    <w:r w:rsidR="005F6108">
      <w:rPr>
        <w:rStyle w:val="ac"/>
        <w:noProof/>
      </w:rPr>
      <w:t>4</w:t>
    </w:r>
    <w:r>
      <w:rPr>
        <w:rStyle w:val="ac"/>
      </w:rPr>
      <w:fldChar w:fldCharType="end"/>
    </w:r>
  </w:p>
  <w:p w:rsidR="00B12AB0" w:rsidRDefault="00B12AB0" w:rsidP="0067653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143" w:rsidRDefault="000A2143" w:rsidP="0067653E">
      <w:r>
        <w:separator/>
      </w:r>
    </w:p>
  </w:footnote>
  <w:footnote w:type="continuationSeparator" w:id="0">
    <w:p w:rsidR="000A2143" w:rsidRDefault="000A2143" w:rsidP="00676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B0A"/>
    <w:multiLevelType w:val="multilevel"/>
    <w:tmpl w:val="322E7F8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4DE55FD"/>
    <w:multiLevelType w:val="hybridMultilevel"/>
    <w:tmpl w:val="0B66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772A8F"/>
    <w:multiLevelType w:val="multilevel"/>
    <w:tmpl w:val="3A16D418"/>
    <w:lvl w:ilvl="0">
      <w:start w:val="2"/>
      <w:numFmt w:val="decimal"/>
      <w:lvlText w:val="%1."/>
      <w:lvlJc w:val="left"/>
      <w:pPr>
        <w:ind w:left="360" w:hanging="36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225D1379"/>
    <w:multiLevelType w:val="hybridMultilevel"/>
    <w:tmpl w:val="9258B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4B094B"/>
    <w:multiLevelType w:val="hybridMultilevel"/>
    <w:tmpl w:val="76540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4C45D0"/>
    <w:multiLevelType w:val="hybridMultilevel"/>
    <w:tmpl w:val="E5A81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50"/>
    <w:rsid w:val="0001258F"/>
    <w:rsid w:val="00024155"/>
    <w:rsid w:val="00026D26"/>
    <w:rsid w:val="00050FC5"/>
    <w:rsid w:val="00065E9B"/>
    <w:rsid w:val="00071CA5"/>
    <w:rsid w:val="000807B8"/>
    <w:rsid w:val="00085F0B"/>
    <w:rsid w:val="000869C0"/>
    <w:rsid w:val="000A2143"/>
    <w:rsid w:val="000C7BE1"/>
    <w:rsid w:val="000E3A0B"/>
    <w:rsid w:val="000F4445"/>
    <w:rsid w:val="00106CFA"/>
    <w:rsid w:val="00114F7A"/>
    <w:rsid w:val="00135663"/>
    <w:rsid w:val="00163CB0"/>
    <w:rsid w:val="00194E10"/>
    <w:rsid w:val="001A3AF9"/>
    <w:rsid w:val="001D3013"/>
    <w:rsid w:val="001E3C12"/>
    <w:rsid w:val="001F083A"/>
    <w:rsid w:val="001F0CE9"/>
    <w:rsid w:val="00205D2C"/>
    <w:rsid w:val="00214371"/>
    <w:rsid w:val="00221682"/>
    <w:rsid w:val="00245194"/>
    <w:rsid w:val="00282A22"/>
    <w:rsid w:val="002A3B50"/>
    <w:rsid w:val="002B20AA"/>
    <w:rsid w:val="002D1D73"/>
    <w:rsid w:val="002D2562"/>
    <w:rsid w:val="002E5C86"/>
    <w:rsid w:val="0030204E"/>
    <w:rsid w:val="00310022"/>
    <w:rsid w:val="0031712B"/>
    <w:rsid w:val="003335FE"/>
    <w:rsid w:val="003549F1"/>
    <w:rsid w:val="003834B5"/>
    <w:rsid w:val="00383D54"/>
    <w:rsid w:val="00385013"/>
    <w:rsid w:val="003B7768"/>
    <w:rsid w:val="003E1632"/>
    <w:rsid w:val="003E5A9D"/>
    <w:rsid w:val="003F353F"/>
    <w:rsid w:val="003F79C5"/>
    <w:rsid w:val="00404DF8"/>
    <w:rsid w:val="0040752C"/>
    <w:rsid w:val="0040756E"/>
    <w:rsid w:val="00423E81"/>
    <w:rsid w:val="004270F2"/>
    <w:rsid w:val="00427651"/>
    <w:rsid w:val="00467276"/>
    <w:rsid w:val="00472250"/>
    <w:rsid w:val="004819BA"/>
    <w:rsid w:val="00481F74"/>
    <w:rsid w:val="00493718"/>
    <w:rsid w:val="00496C0E"/>
    <w:rsid w:val="004A5350"/>
    <w:rsid w:val="004A6717"/>
    <w:rsid w:val="004A6865"/>
    <w:rsid w:val="004E55FF"/>
    <w:rsid w:val="004F0507"/>
    <w:rsid w:val="004F1384"/>
    <w:rsid w:val="005053D5"/>
    <w:rsid w:val="0051757E"/>
    <w:rsid w:val="0052114F"/>
    <w:rsid w:val="00521CB2"/>
    <w:rsid w:val="00570263"/>
    <w:rsid w:val="005728F3"/>
    <w:rsid w:val="00576EA5"/>
    <w:rsid w:val="005869B3"/>
    <w:rsid w:val="005A3F5B"/>
    <w:rsid w:val="005A4530"/>
    <w:rsid w:val="005B48FA"/>
    <w:rsid w:val="005C09F6"/>
    <w:rsid w:val="005D07C0"/>
    <w:rsid w:val="005D6A4F"/>
    <w:rsid w:val="005E7AE4"/>
    <w:rsid w:val="005F4100"/>
    <w:rsid w:val="005F6108"/>
    <w:rsid w:val="00606DDC"/>
    <w:rsid w:val="006124E4"/>
    <w:rsid w:val="00617500"/>
    <w:rsid w:val="006241CC"/>
    <w:rsid w:val="00624E74"/>
    <w:rsid w:val="006352EA"/>
    <w:rsid w:val="00676033"/>
    <w:rsid w:val="0067653E"/>
    <w:rsid w:val="006B393D"/>
    <w:rsid w:val="006D5084"/>
    <w:rsid w:val="006D6722"/>
    <w:rsid w:val="006E034A"/>
    <w:rsid w:val="006E6287"/>
    <w:rsid w:val="00700421"/>
    <w:rsid w:val="00711B7E"/>
    <w:rsid w:val="00744E67"/>
    <w:rsid w:val="00756439"/>
    <w:rsid w:val="00773F7D"/>
    <w:rsid w:val="00794ED5"/>
    <w:rsid w:val="00794FBF"/>
    <w:rsid w:val="007A5187"/>
    <w:rsid w:val="007A6B51"/>
    <w:rsid w:val="007B18DA"/>
    <w:rsid w:val="007C2370"/>
    <w:rsid w:val="007C3C61"/>
    <w:rsid w:val="007D32C4"/>
    <w:rsid w:val="007F1F9C"/>
    <w:rsid w:val="00833E87"/>
    <w:rsid w:val="0083499D"/>
    <w:rsid w:val="008432BB"/>
    <w:rsid w:val="008454DB"/>
    <w:rsid w:val="00851F20"/>
    <w:rsid w:val="00852F88"/>
    <w:rsid w:val="0088021C"/>
    <w:rsid w:val="00886737"/>
    <w:rsid w:val="008C0F51"/>
    <w:rsid w:val="008C3F79"/>
    <w:rsid w:val="008C7B39"/>
    <w:rsid w:val="008F2F60"/>
    <w:rsid w:val="00901B4A"/>
    <w:rsid w:val="0091170E"/>
    <w:rsid w:val="00916404"/>
    <w:rsid w:val="009244D0"/>
    <w:rsid w:val="009313CF"/>
    <w:rsid w:val="00947050"/>
    <w:rsid w:val="00960D32"/>
    <w:rsid w:val="0096112C"/>
    <w:rsid w:val="00996BB9"/>
    <w:rsid w:val="009D121A"/>
    <w:rsid w:val="009E145E"/>
    <w:rsid w:val="009E2D10"/>
    <w:rsid w:val="009E486A"/>
    <w:rsid w:val="009F09C1"/>
    <w:rsid w:val="00A04D8F"/>
    <w:rsid w:val="00A248A2"/>
    <w:rsid w:val="00A305D2"/>
    <w:rsid w:val="00A41F75"/>
    <w:rsid w:val="00A67631"/>
    <w:rsid w:val="00A748BB"/>
    <w:rsid w:val="00A86E9C"/>
    <w:rsid w:val="00A93A43"/>
    <w:rsid w:val="00A95CD3"/>
    <w:rsid w:val="00AD0E9A"/>
    <w:rsid w:val="00AE13AB"/>
    <w:rsid w:val="00AE2436"/>
    <w:rsid w:val="00B106C8"/>
    <w:rsid w:val="00B12369"/>
    <w:rsid w:val="00B12AB0"/>
    <w:rsid w:val="00B429EC"/>
    <w:rsid w:val="00B6420D"/>
    <w:rsid w:val="00B65C79"/>
    <w:rsid w:val="00B7524B"/>
    <w:rsid w:val="00B76A82"/>
    <w:rsid w:val="00B86B9D"/>
    <w:rsid w:val="00BA41D3"/>
    <w:rsid w:val="00BA75FF"/>
    <w:rsid w:val="00C14AFE"/>
    <w:rsid w:val="00C3284D"/>
    <w:rsid w:val="00C36B9C"/>
    <w:rsid w:val="00C37BE5"/>
    <w:rsid w:val="00C67136"/>
    <w:rsid w:val="00C72224"/>
    <w:rsid w:val="00C870F8"/>
    <w:rsid w:val="00CB5D61"/>
    <w:rsid w:val="00CE1AD2"/>
    <w:rsid w:val="00D217D8"/>
    <w:rsid w:val="00D336C4"/>
    <w:rsid w:val="00D42C7E"/>
    <w:rsid w:val="00D42EA6"/>
    <w:rsid w:val="00D611A6"/>
    <w:rsid w:val="00D62A57"/>
    <w:rsid w:val="00D71B08"/>
    <w:rsid w:val="00D723C3"/>
    <w:rsid w:val="00D76B41"/>
    <w:rsid w:val="00D97718"/>
    <w:rsid w:val="00DB428A"/>
    <w:rsid w:val="00DB439C"/>
    <w:rsid w:val="00DD3877"/>
    <w:rsid w:val="00DD3DB5"/>
    <w:rsid w:val="00DF10B9"/>
    <w:rsid w:val="00DF6E13"/>
    <w:rsid w:val="00E04D4B"/>
    <w:rsid w:val="00E57510"/>
    <w:rsid w:val="00E644F5"/>
    <w:rsid w:val="00EA62B9"/>
    <w:rsid w:val="00EA7129"/>
    <w:rsid w:val="00EA7CC2"/>
    <w:rsid w:val="00EB5ACC"/>
    <w:rsid w:val="00EB7792"/>
    <w:rsid w:val="00EC35EB"/>
    <w:rsid w:val="00EC3C6F"/>
    <w:rsid w:val="00ED66E5"/>
    <w:rsid w:val="00F55366"/>
    <w:rsid w:val="00F6507D"/>
    <w:rsid w:val="00F67228"/>
    <w:rsid w:val="00F70FDC"/>
    <w:rsid w:val="00FA3C31"/>
    <w:rsid w:val="00FD1843"/>
    <w:rsid w:val="00FF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B50"/>
    <w:pPr>
      <w:suppressAutoHyphens/>
      <w:overflowPunct w:val="0"/>
      <w:autoSpaceDE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2A3B50"/>
    <w:rPr>
      <w:color w:val="808080"/>
    </w:rPr>
  </w:style>
  <w:style w:type="paragraph" w:styleId="a4">
    <w:name w:val="List Paragraph"/>
    <w:basedOn w:val="a"/>
    <w:uiPriority w:val="34"/>
    <w:qFormat/>
    <w:rsid w:val="002A3B50"/>
    <w:pPr>
      <w:ind w:left="720"/>
      <w:contextualSpacing/>
    </w:pPr>
  </w:style>
  <w:style w:type="paragraph" w:styleId="a5">
    <w:name w:val="header"/>
    <w:basedOn w:val="a"/>
    <w:link w:val="a6"/>
    <w:uiPriority w:val="99"/>
    <w:unhideWhenUsed/>
    <w:rsid w:val="002A3B50"/>
    <w:pPr>
      <w:tabs>
        <w:tab w:val="center" w:pos="4677"/>
        <w:tab w:val="right" w:pos="9355"/>
      </w:tabs>
    </w:pPr>
  </w:style>
  <w:style w:type="character" w:customStyle="1" w:styleId="a6">
    <w:name w:val="Верхний колонтитул Знак"/>
    <w:basedOn w:val="a0"/>
    <w:link w:val="a5"/>
    <w:uiPriority w:val="99"/>
    <w:rsid w:val="002A3B50"/>
    <w:rPr>
      <w:rFonts w:ascii="Times New Roman" w:eastAsia="Times New Roman" w:hAnsi="Times New Roman" w:cs="Times New Roman"/>
      <w:sz w:val="20"/>
      <w:szCs w:val="20"/>
      <w:lang w:val="ru-RU"/>
    </w:rPr>
  </w:style>
  <w:style w:type="paragraph" w:styleId="a7">
    <w:name w:val="footer"/>
    <w:basedOn w:val="a"/>
    <w:link w:val="a8"/>
    <w:uiPriority w:val="99"/>
    <w:unhideWhenUsed/>
    <w:rsid w:val="002A3B50"/>
    <w:pPr>
      <w:tabs>
        <w:tab w:val="center" w:pos="4677"/>
        <w:tab w:val="right" w:pos="9355"/>
      </w:tabs>
    </w:pPr>
  </w:style>
  <w:style w:type="character" w:customStyle="1" w:styleId="a8">
    <w:name w:val="Нижний колонтитул Знак"/>
    <w:basedOn w:val="a0"/>
    <w:link w:val="a7"/>
    <w:uiPriority w:val="99"/>
    <w:rsid w:val="002A3B50"/>
    <w:rPr>
      <w:rFonts w:ascii="Times New Roman" w:eastAsia="Times New Roman" w:hAnsi="Times New Roman" w:cs="Times New Roman"/>
      <w:sz w:val="20"/>
      <w:szCs w:val="20"/>
      <w:lang w:val="ru-RU"/>
    </w:rPr>
  </w:style>
  <w:style w:type="paragraph" w:styleId="HTML">
    <w:name w:val="HTML Preformatted"/>
    <w:basedOn w:val="a"/>
    <w:link w:val="HTML0"/>
    <w:uiPriority w:val="99"/>
    <w:semiHidden/>
    <w:unhideWhenUsed/>
    <w:rsid w:val="002A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rPr>
  </w:style>
  <w:style w:type="character" w:customStyle="1" w:styleId="HTML0">
    <w:name w:val="Стандартный HTML Знак"/>
    <w:basedOn w:val="a0"/>
    <w:link w:val="HTML"/>
    <w:uiPriority w:val="99"/>
    <w:semiHidden/>
    <w:rsid w:val="002A3B50"/>
    <w:rPr>
      <w:rFonts w:ascii="Courier New" w:eastAsia="Times New Roman" w:hAnsi="Courier New" w:cs="Courier New"/>
      <w:sz w:val="20"/>
      <w:szCs w:val="20"/>
      <w:lang w:val="ru-RU"/>
    </w:rPr>
  </w:style>
  <w:style w:type="paragraph" w:styleId="a9">
    <w:name w:val="Balloon Text"/>
    <w:basedOn w:val="a"/>
    <w:link w:val="aa"/>
    <w:uiPriority w:val="99"/>
    <w:semiHidden/>
    <w:unhideWhenUsed/>
    <w:rsid w:val="002A3B50"/>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2A3B50"/>
    <w:rPr>
      <w:rFonts w:ascii="Lucida Grande CY" w:eastAsia="Times New Roman" w:hAnsi="Lucida Grande CY" w:cs="Lucida Grande CY"/>
      <w:sz w:val="18"/>
      <w:szCs w:val="18"/>
      <w:lang w:val="ru-RU"/>
    </w:rPr>
  </w:style>
  <w:style w:type="paragraph" w:customStyle="1" w:styleId="rvps2">
    <w:name w:val="rvps2"/>
    <w:basedOn w:val="a"/>
    <w:rsid w:val="008C3F79"/>
    <w:pPr>
      <w:suppressAutoHyphens w:val="0"/>
      <w:overflowPunct/>
      <w:autoSpaceDE/>
      <w:spacing w:before="100" w:beforeAutospacing="1" w:after="100" w:afterAutospacing="1"/>
      <w:textAlignment w:val="auto"/>
    </w:pPr>
  </w:style>
  <w:style w:type="character" w:customStyle="1" w:styleId="apple-converted-space">
    <w:name w:val="apple-converted-space"/>
    <w:basedOn w:val="a0"/>
    <w:rsid w:val="008C3F79"/>
  </w:style>
  <w:style w:type="character" w:styleId="ab">
    <w:name w:val="Hyperlink"/>
    <w:basedOn w:val="a0"/>
    <w:uiPriority w:val="99"/>
    <w:unhideWhenUsed/>
    <w:rsid w:val="008C3F79"/>
    <w:rPr>
      <w:color w:val="0000FF"/>
      <w:u w:val="single"/>
    </w:rPr>
  </w:style>
  <w:style w:type="character" w:customStyle="1" w:styleId="rvts9">
    <w:name w:val="rvts9"/>
    <w:basedOn w:val="a0"/>
    <w:rsid w:val="003F353F"/>
  </w:style>
  <w:style w:type="character" w:styleId="ac">
    <w:name w:val="page number"/>
    <w:basedOn w:val="a0"/>
    <w:uiPriority w:val="99"/>
    <w:semiHidden/>
    <w:unhideWhenUsed/>
    <w:rsid w:val="0067653E"/>
  </w:style>
  <w:style w:type="paragraph" w:customStyle="1" w:styleId="rvps7">
    <w:name w:val="rvps7"/>
    <w:basedOn w:val="a"/>
    <w:rsid w:val="00FF52AD"/>
    <w:pPr>
      <w:suppressAutoHyphens w:val="0"/>
      <w:overflowPunct/>
      <w:autoSpaceDE/>
      <w:spacing w:before="100" w:beforeAutospacing="1" w:after="100" w:afterAutospacing="1"/>
      <w:textAlignment w:val="auto"/>
    </w:pPr>
  </w:style>
  <w:style w:type="character" w:customStyle="1" w:styleId="rvts15">
    <w:name w:val="rvts15"/>
    <w:basedOn w:val="a0"/>
    <w:rsid w:val="00FF52AD"/>
  </w:style>
  <w:style w:type="paragraph" w:customStyle="1" w:styleId="rvps17">
    <w:name w:val="rvps17"/>
    <w:basedOn w:val="a"/>
    <w:rsid w:val="004A6717"/>
    <w:pPr>
      <w:suppressAutoHyphens w:val="0"/>
      <w:overflowPunct/>
      <w:autoSpaceDE/>
      <w:spacing w:before="100" w:beforeAutospacing="1" w:after="100" w:afterAutospacing="1"/>
      <w:textAlignment w:val="auto"/>
    </w:pPr>
  </w:style>
  <w:style w:type="character" w:customStyle="1" w:styleId="rvts78">
    <w:name w:val="rvts78"/>
    <w:basedOn w:val="a0"/>
    <w:rsid w:val="004A6717"/>
  </w:style>
  <w:style w:type="paragraph" w:customStyle="1" w:styleId="rvps6">
    <w:name w:val="rvps6"/>
    <w:basedOn w:val="a"/>
    <w:rsid w:val="004A6717"/>
    <w:pPr>
      <w:suppressAutoHyphens w:val="0"/>
      <w:overflowPunct/>
      <w:autoSpaceDE/>
      <w:spacing w:before="100" w:beforeAutospacing="1" w:after="100" w:afterAutospacing="1"/>
      <w:textAlignment w:val="auto"/>
    </w:pPr>
  </w:style>
  <w:style w:type="character" w:customStyle="1" w:styleId="rvts23">
    <w:name w:val="rvts23"/>
    <w:basedOn w:val="a0"/>
    <w:rsid w:val="004A6717"/>
  </w:style>
  <w:style w:type="table" w:styleId="ad">
    <w:name w:val="Table Grid"/>
    <w:basedOn w:val="a1"/>
    <w:uiPriority w:val="59"/>
    <w:rsid w:val="00A74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76033"/>
    <w:rPr>
      <w:sz w:val="16"/>
      <w:szCs w:val="16"/>
    </w:rPr>
  </w:style>
  <w:style w:type="paragraph" w:styleId="af">
    <w:name w:val="annotation text"/>
    <w:basedOn w:val="a"/>
    <w:link w:val="af0"/>
    <w:uiPriority w:val="99"/>
    <w:semiHidden/>
    <w:unhideWhenUsed/>
    <w:rsid w:val="00676033"/>
    <w:rPr>
      <w:sz w:val="20"/>
      <w:szCs w:val="20"/>
    </w:rPr>
  </w:style>
  <w:style w:type="character" w:customStyle="1" w:styleId="af0">
    <w:name w:val="Текст примечания Знак"/>
    <w:basedOn w:val="a0"/>
    <w:link w:val="af"/>
    <w:uiPriority w:val="99"/>
    <w:semiHidden/>
    <w:rsid w:val="00676033"/>
    <w:rPr>
      <w:sz w:val="20"/>
      <w:szCs w:val="20"/>
    </w:rPr>
  </w:style>
  <w:style w:type="paragraph" w:styleId="af1">
    <w:name w:val="annotation subject"/>
    <w:basedOn w:val="af"/>
    <w:next w:val="af"/>
    <w:link w:val="af2"/>
    <w:uiPriority w:val="99"/>
    <w:semiHidden/>
    <w:unhideWhenUsed/>
    <w:rsid w:val="00676033"/>
    <w:rPr>
      <w:b/>
      <w:bCs/>
    </w:rPr>
  </w:style>
  <w:style w:type="character" w:customStyle="1" w:styleId="af2">
    <w:name w:val="Тема примечания Знак"/>
    <w:basedOn w:val="af0"/>
    <w:link w:val="af1"/>
    <w:uiPriority w:val="99"/>
    <w:semiHidden/>
    <w:rsid w:val="00676033"/>
    <w:rPr>
      <w:b/>
      <w:bCs/>
      <w:sz w:val="20"/>
      <w:szCs w:val="20"/>
    </w:rPr>
  </w:style>
  <w:style w:type="table" w:customStyle="1" w:styleId="1">
    <w:name w:val="Сетка таблицы1"/>
    <w:basedOn w:val="a1"/>
    <w:next w:val="ad"/>
    <w:uiPriority w:val="59"/>
    <w:locked/>
    <w:rsid w:val="009313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B50"/>
    <w:pPr>
      <w:suppressAutoHyphens/>
      <w:overflowPunct w:val="0"/>
      <w:autoSpaceDE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2A3B50"/>
    <w:rPr>
      <w:color w:val="808080"/>
    </w:rPr>
  </w:style>
  <w:style w:type="paragraph" w:styleId="a4">
    <w:name w:val="List Paragraph"/>
    <w:basedOn w:val="a"/>
    <w:uiPriority w:val="34"/>
    <w:qFormat/>
    <w:rsid w:val="002A3B50"/>
    <w:pPr>
      <w:ind w:left="720"/>
      <w:contextualSpacing/>
    </w:pPr>
  </w:style>
  <w:style w:type="paragraph" w:styleId="a5">
    <w:name w:val="header"/>
    <w:basedOn w:val="a"/>
    <w:link w:val="a6"/>
    <w:uiPriority w:val="99"/>
    <w:unhideWhenUsed/>
    <w:rsid w:val="002A3B50"/>
    <w:pPr>
      <w:tabs>
        <w:tab w:val="center" w:pos="4677"/>
        <w:tab w:val="right" w:pos="9355"/>
      </w:tabs>
    </w:pPr>
  </w:style>
  <w:style w:type="character" w:customStyle="1" w:styleId="a6">
    <w:name w:val="Верхний колонтитул Знак"/>
    <w:basedOn w:val="a0"/>
    <w:link w:val="a5"/>
    <w:uiPriority w:val="99"/>
    <w:rsid w:val="002A3B50"/>
    <w:rPr>
      <w:rFonts w:ascii="Times New Roman" w:eastAsia="Times New Roman" w:hAnsi="Times New Roman" w:cs="Times New Roman"/>
      <w:sz w:val="20"/>
      <w:szCs w:val="20"/>
      <w:lang w:val="ru-RU"/>
    </w:rPr>
  </w:style>
  <w:style w:type="paragraph" w:styleId="a7">
    <w:name w:val="footer"/>
    <w:basedOn w:val="a"/>
    <w:link w:val="a8"/>
    <w:uiPriority w:val="99"/>
    <w:unhideWhenUsed/>
    <w:rsid w:val="002A3B50"/>
    <w:pPr>
      <w:tabs>
        <w:tab w:val="center" w:pos="4677"/>
        <w:tab w:val="right" w:pos="9355"/>
      </w:tabs>
    </w:pPr>
  </w:style>
  <w:style w:type="character" w:customStyle="1" w:styleId="a8">
    <w:name w:val="Нижний колонтитул Знак"/>
    <w:basedOn w:val="a0"/>
    <w:link w:val="a7"/>
    <w:uiPriority w:val="99"/>
    <w:rsid w:val="002A3B50"/>
    <w:rPr>
      <w:rFonts w:ascii="Times New Roman" w:eastAsia="Times New Roman" w:hAnsi="Times New Roman" w:cs="Times New Roman"/>
      <w:sz w:val="20"/>
      <w:szCs w:val="20"/>
      <w:lang w:val="ru-RU"/>
    </w:rPr>
  </w:style>
  <w:style w:type="paragraph" w:styleId="HTML">
    <w:name w:val="HTML Preformatted"/>
    <w:basedOn w:val="a"/>
    <w:link w:val="HTML0"/>
    <w:uiPriority w:val="99"/>
    <w:semiHidden/>
    <w:unhideWhenUsed/>
    <w:rsid w:val="002A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rPr>
  </w:style>
  <w:style w:type="character" w:customStyle="1" w:styleId="HTML0">
    <w:name w:val="Стандартный HTML Знак"/>
    <w:basedOn w:val="a0"/>
    <w:link w:val="HTML"/>
    <w:uiPriority w:val="99"/>
    <w:semiHidden/>
    <w:rsid w:val="002A3B50"/>
    <w:rPr>
      <w:rFonts w:ascii="Courier New" w:eastAsia="Times New Roman" w:hAnsi="Courier New" w:cs="Courier New"/>
      <w:sz w:val="20"/>
      <w:szCs w:val="20"/>
      <w:lang w:val="ru-RU"/>
    </w:rPr>
  </w:style>
  <w:style w:type="paragraph" w:styleId="a9">
    <w:name w:val="Balloon Text"/>
    <w:basedOn w:val="a"/>
    <w:link w:val="aa"/>
    <w:uiPriority w:val="99"/>
    <w:semiHidden/>
    <w:unhideWhenUsed/>
    <w:rsid w:val="002A3B50"/>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2A3B50"/>
    <w:rPr>
      <w:rFonts w:ascii="Lucida Grande CY" w:eastAsia="Times New Roman" w:hAnsi="Lucida Grande CY" w:cs="Lucida Grande CY"/>
      <w:sz w:val="18"/>
      <w:szCs w:val="18"/>
      <w:lang w:val="ru-RU"/>
    </w:rPr>
  </w:style>
  <w:style w:type="paragraph" w:customStyle="1" w:styleId="rvps2">
    <w:name w:val="rvps2"/>
    <w:basedOn w:val="a"/>
    <w:rsid w:val="008C3F79"/>
    <w:pPr>
      <w:suppressAutoHyphens w:val="0"/>
      <w:overflowPunct/>
      <w:autoSpaceDE/>
      <w:spacing w:before="100" w:beforeAutospacing="1" w:after="100" w:afterAutospacing="1"/>
      <w:textAlignment w:val="auto"/>
    </w:pPr>
  </w:style>
  <w:style w:type="character" w:customStyle="1" w:styleId="apple-converted-space">
    <w:name w:val="apple-converted-space"/>
    <w:basedOn w:val="a0"/>
    <w:rsid w:val="008C3F79"/>
  </w:style>
  <w:style w:type="character" w:styleId="ab">
    <w:name w:val="Hyperlink"/>
    <w:basedOn w:val="a0"/>
    <w:uiPriority w:val="99"/>
    <w:unhideWhenUsed/>
    <w:rsid w:val="008C3F79"/>
    <w:rPr>
      <w:color w:val="0000FF"/>
      <w:u w:val="single"/>
    </w:rPr>
  </w:style>
  <w:style w:type="character" w:customStyle="1" w:styleId="rvts9">
    <w:name w:val="rvts9"/>
    <w:basedOn w:val="a0"/>
    <w:rsid w:val="003F353F"/>
  </w:style>
  <w:style w:type="character" w:styleId="ac">
    <w:name w:val="page number"/>
    <w:basedOn w:val="a0"/>
    <w:uiPriority w:val="99"/>
    <w:semiHidden/>
    <w:unhideWhenUsed/>
    <w:rsid w:val="0067653E"/>
  </w:style>
  <w:style w:type="paragraph" w:customStyle="1" w:styleId="rvps7">
    <w:name w:val="rvps7"/>
    <w:basedOn w:val="a"/>
    <w:rsid w:val="00FF52AD"/>
    <w:pPr>
      <w:suppressAutoHyphens w:val="0"/>
      <w:overflowPunct/>
      <w:autoSpaceDE/>
      <w:spacing w:before="100" w:beforeAutospacing="1" w:after="100" w:afterAutospacing="1"/>
      <w:textAlignment w:val="auto"/>
    </w:pPr>
  </w:style>
  <w:style w:type="character" w:customStyle="1" w:styleId="rvts15">
    <w:name w:val="rvts15"/>
    <w:basedOn w:val="a0"/>
    <w:rsid w:val="00FF52AD"/>
  </w:style>
  <w:style w:type="paragraph" w:customStyle="1" w:styleId="rvps17">
    <w:name w:val="rvps17"/>
    <w:basedOn w:val="a"/>
    <w:rsid w:val="004A6717"/>
    <w:pPr>
      <w:suppressAutoHyphens w:val="0"/>
      <w:overflowPunct/>
      <w:autoSpaceDE/>
      <w:spacing w:before="100" w:beforeAutospacing="1" w:after="100" w:afterAutospacing="1"/>
      <w:textAlignment w:val="auto"/>
    </w:pPr>
  </w:style>
  <w:style w:type="character" w:customStyle="1" w:styleId="rvts78">
    <w:name w:val="rvts78"/>
    <w:basedOn w:val="a0"/>
    <w:rsid w:val="004A6717"/>
  </w:style>
  <w:style w:type="paragraph" w:customStyle="1" w:styleId="rvps6">
    <w:name w:val="rvps6"/>
    <w:basedOn w:val="a"/>
    <w:rsid w:val="004A6717"/>
    <w:pPr>
      <w:suppressAutoHyphens w:val="0"/>
      <w:overflowPunct/>
      <w:autoSpaceDE/>
      <w:spacing w:before="100" w:beforeAutospacing="1" w:after="100" w:afterAutospacing="1"/>
      <w:textAlignment w:val="auto"/>
    </w:pPr>
  </w:style>
  <w:style w:type="character" w:customStyle="1" w:styleId="rvts23">
    <w:name w:val="rvts23"/>
    <w:basedOn w:val="a0"/>
    <w:rsid w:val="004A6717"/>
  </w:style>
  <w:style w:type="table" w:styleId="ad">
    <w:name w:val="Table Grid"/>
    <w:basedOn w:val="a1"/>
    <w:uiPriority w:val="59"/>
    <w:rsid w:val="00A74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76033"/>
    <w:rPr>
      <w:sz w:val="16"/>
      <w:szCs w:val="16"/>
    </w:rPr>
  </w:style>
  <w:style w:type="paragraph" w:styleId="af">
    <w:name w:val="annotation text"/>
    <w:basedOn w:val="a"/>
    <w:link w:val="af0"/>
    <w:uiPriority w:val="99"/>
    <w:semiHidden/>
    <w:unhideWhenUsed/>
    <w:rsid w:val="00676033"/>
    <w:rPr>
      <w:sz w:val="20"/>
      <w:szCs w:val="20"/>
    </w:rPr>
  </w:style>
  <w:style w:type="character" w:customStyle="1" w:styleId="af0">
    <w:name w:val="Текст примечания Знак"/>
    <w:basedOn w:val="a0"/>
    <w:link w:val="af"/>
    <w:uiPriority w:val="99"/>
    <w:semiHidden/>
    <w:rsid w:val="00676033"/>
    <w:rPr>
      <w:sz w:val="20"/>
      <w:szCs w:val="20"/>
    </w:rPr>
  </w:style>
  <w:style w:type="paragraph" w:styleId="af1">
    <w:name w:val="annotation subject"/>
    <w:basedOn w:val="af"/>
    <w:next w:val="af"/>
    <w:link w:val="af2"/>
    <w:uiPriority w:val="99"/>
    <w:semiHidden/>
    <w:unhideWhenUsed/>
    <w:rsid w:val="00676033"/>
    <w:rPr>
      <w:b/>
      <w:bCs/>
    </w:rPr>
  </w:style>
  <w:style w:type="character" w:customStyle="1" w:styleId="af2">
    <w:name w:val="Тема примечания Знак"/>
    <w:basedOn w:val="af0"/>
    <w:link w:val="af1"/>
    <w:uiPriority w:val="99"/>
    <w:semiHidden/>
    <w:rsid w:val="00676033"/>
    <w:rPr>
      <w:b/>
      <w:bCs/>
      <w:sz w:val="20"/>
      <w:szCs w:val="20"/>
    </w:rPr>
  </w:style>
  <w:style w:type="table" w:customStyle="1" w:styleId="1">
    <w:name w:val="Сетка таблицы1"/>
    <w:basedOn w:val="a1"/>
    <w:next w:val="ad"/>
    <w:uiPriority w:val="59"/>
    <w:locked/>
    <w:rsid w:val="009313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25807">
      <w:bodyDiv w:val="1"/>
      <w:marLeft w:val="0"/>
      <w:marRight w:val="0"/>
      <w:marTop w:val="0"/>
      <w:marBottom w:val="0"/>
      <w:divBdr>
        <w:top w:val="none" w:sz="0" w:space="0" w:color="auto"/>
        <w:left w:val="none" w:sz="0" w:space="0" w:color="auto"/>
        <w:bottom w:val="none" w:sz="0" w:space="0" w:color="auto"/>
        <w:right w:val="none" w:sz="0" w:space="0" w:color="auto"/>
      </w:divBdr>
    </w:div>
    <w:div w:id="1634172525">
      <w:bodyDiv w:val="1"/>
      <w:marLeft w:val="0"/>
      <w:marRight w:val="0"/>
      <w:marTop w:val="0"/>
      <w:marBottom w:val="0"/>
      <w:divBdr>
        <w:top w:val="none" w:sz="0" w:space="0" w:color="auto"/>
        <w:left w:val="none" w:sz="0" w:space="0" w:color="auto"/>
        <w:bottom w:val="none" w:sz="0" w:space="0" w:color="auto"/>
        <w:right w:val="none" w:sz="0" w:space="0" w:color="auto"/>
      </w:divBdr>
      <w:divsChild>
        <w:div w:id="288752309">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harkiv@internet-bilet.com.u&#10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z0655-1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9569059DE422F8EFBF35FC134DF75"/>
        <w:category>
          <w:name w:val="Общие"/>
          <w:gallery w:val="placeholder"/>
        </w:category>
        <w:types>
          <w:type w:val="bbPlcHdr"/>
        </w:types>
        <w:behaviors>
          <w:behavior w:val="content"/>
        </w:behaviors>
        <w:guid w:val="{1E024255-28D3-4EE3-B228-489392F15083}"/>
      </w:docPartPr>
      <w:docPartBody>
        <w:p w:rsidR="00DB5EA3" w:rsidRDefault="00650FC2" w:rsidP="00650FC2">
          <w:pPr>
            <w:pStyle w:val="DA99569059DE422F8EFBF35FC134DF75"/>
          </w:pPr>
          <w:r w:rsidRPr="005B0F82">
            <w:rPr>
              <w:rStyle w:val="a3"/>
            </w:rPr>
            <w:t>Выберите элемент.</w:t>
          </w:r>
        </w:p>
      </w:docPartBody>
    </w:docPart>
    <w:docPart>
      <w:docPartPr>
        <w:name w:val="474DA332262348EDB3C92F4C9B4798ED"/>
        <w:category>
          <w:name w:val="Общие"/>
          <w:gallery w:val="placeholder"/>
        </w:category>
        <w:types>
          <w:type w:val="bbPlcHdr"/>
        </w:types>
        <w:behaviors>
          <w:behavior w:val="content"/>
        </w:behaviors>
        <w:guid w:val="{DE739C4E-F005-438A-8418-9F12804CBC16}"/>
      </w:docPartPr>
      <w:docPartBody>
        <w:p w:rsidR="00DB5EA3" w:rsidRDefault="00650FC2" w:rsidP="00650FC2">
          <w:pPr>
            <w:pStyle w:val="474DA332262348EDB3C92F4C9B4798ED"/>
          </w:pPr>
          <w:r w:rsidRPr="00290472">
            <w:rPr>
              <w:rStyle w:val="a3"/>
            </w:rPr>
            <w:t>Место для ввода даты.</w:t>
          </w:r>
        </w:p>
      </w:docPartBody>
    </w:docPart>
    <w:docPart>
      <w:docPartPr>
        <w:name w:val="0BD0BAD1F3584360978DA4D5F7F3ADC9"/>
        <w:category>
          <w:name w:val="Общие"/>
          <w:gallery w:val="placeholder"/>
        </w:category>
        <w:types>
          <w:type w:val="bbPlcHdr"/>
        </w:types>
        <w:behaviors>
          <w:behavior w:val="content"/>
        </w:behaviors>
        <w:guid w:val="{B8DECD8B-AA17-4831-B1C6-1AEB97860B7B}"/>
      </w:docPartPr>
      <w:docPartBody>
        <w:p w:rsidR="00DB5EA3" w:rsidRDefault="00650FC2" w:rsidP="00650FC2">
          <w:pPr>
            <w:pStyle w:val="0BD0BAD1F3584360978DA4D5F7F3ADC9"/>
          </w:pPr>
          <w:r w:rsidRPr="00290472">
            <w:rPr>
              <w:rStyle w:val="a3"/>
            </w:rPr>
            <w:t>Место для ввода даты.</w:t>
          </w:r>
        </w:p>
      </w:docPartBody>
    </w:docPart>
    <w:docPart>
      <w:docPartPr>
        <w:name w:val="F269574658804DC79F3FE5E64BBAA8F9"/>
        <w:category>
          <w:name w:val="Общие"/>
          <w:gallery w:val="placeholder"/>
        </w:category>
        <w:types>
          <w:type w:val="bbPlcHdr"/>
        </w:types>
        <w:behaviors>
          <w:behavior w:val="content"/>
        </w:behaviors>
        <w:guid w:val="{1CBF753F-3278-4FDE-8104-8F2EAE4ED9FE}"/>
      </w:docPartPr>
      <w:docPartBody>
        <w:p w:rsidR="003B2771" w:rsidRDefault="00DB5EA3" w:rsidP="00DB5EA3">
          <w:pPr>
            <w:pStyle w:val="F269574658804DC79F3FE5E64BBAA8F9"/>
          </w:pPr>
          <w:r w:rsidRPr="004E0006">
            <w:rPr>
              <w:rStyle w:val="a3"/>
              <w:highlight w:val="yellow"/>
            </w:rPr>
            <w:t>Выберите элемент.</w:t>
          </w:r>
        </w:p>
      </w:docPartBody>
    </w:docPart>
    <w:docPart>
      <w:docPartPr>
        <w:name w:val="CA9A58BD4F4A4ECBBAC201F41A13BE29"/>
        <w:category>
          <w:name w:val="Общие"/>
          <w:gallery w:val="placeholder"/>
        </w:category>
        <w:types>
          <w:type w:val="bbPlcHdr"/>
        </w:types>
        <w:behaviors>
          <w:behavior w:val="content"/>
        </w:behaviors>
        <w:guid w:val="{C82763E6-953E-4926-9439-19C30FA10D41}"/>
      </w:docPartPr>
      <w:docPartBody>
        <w:p w:rsidR="003B2771" w:rsidRDefault="00DB5EA3" w:rsidP="00DB5EA3">
          <w:pPr>
            <w:pStyle w:val="CA9A58BD4F4A4ECBBAC201F41A13BE29"/>
          </w:pPr>
          <w:r w:rsidRPr="001805DD">
            <w:rPr>
              <w:rStyle w:val="a3"/>
            </w:rPr>
            <w:t>Выберите элемент.</w:t>
          </w:r>
        </w:p>
      </w:docPartBody>
    </w:docPart>
    <w:docPart>
      <w:docPartPr>
        <w:name w:val="A2A2D3E901C24E89BC1A79BC308B7078"/>
        <w:category>
          <w:name w:val="Общие"/>
          <w:gallery w:val="placeholder"/>
        </w:category>
        <w:types>
          <w:type w:val="bbPlcHdr"/>
        </w:types>
        <w:behaviors>
          <w:behavior w:val="content"/>
        </w:behaviors>
        <w:guid w:val="{BE27C798-4951-476C-803A-CA7B83E941F2}"/>
      </w:docPartPr>
      <w:docPartBody>
        <w:p w:rsidR="007C63FA" w:rsidRDefault="003B2771" w:rsidP="003B2771">
          <w:pPr>
            <w:pStyle w:val="A2A2D3E901C24E89BC1A79BC308B7078"/>
          </w:pPr>
          <w:r w:rsidRPr="004E0006">
            <w:rPr>
              <w:rStyle w:val="a3"/>
              <w:highlight w:val="yellow"/>
            </w:rPr>
            <w:t>Выберите элемент.</w:t>
          </w:r>
        </w:p>
      </w:docPartBody>
    </w:docPart>
    <w:docPart>
      <w:docPartPr>
        <w:name w:val="A27F91E8329B41BA9FA36030F7260D03"/>
        <w:category>
          <w:name w:val="Общие"/>
          <w:gallery w:val="placeholder"/>
        </w:category>
        <w:types>
          <w:type w:val="bbPlcHdr"/>
        </w:types>
        <w:behaviors>
          <w:behavior w:val="content"/>
        </w:behaviors>
        <w:guid w:val="{98CEB243-4161-443B-AAD8-3314C2EFA7AF}"/>
      </w:docPartPr>
      <w:docPartBody>
        <w:p w:rsidR="00000000" w:rsidRDefault="00280613" w:rsidP="00280613">
          <w:pPr>
            <w:pStyle w:val="A27F91E8329B41BA9FA36030F7260D03"/>
          </w:pPr>
          <w:r w:rsidRPr="004E0006">
            <w:rPr>
              <w:rStyle w:val="a3"/>
              <w:highlight w:val="yellow"/>
            </w:rPr>
            <w:t>Выберите элемент.</w:t>
          </w:r>
        </w:p>
      </w:docPartBody>
    </w:docPart>
    <w:docPart>
      <w:docPartPr>
        <w:name w:val="25C034917737466EB38F51799840D310"/>
        <w:category>
          <w:name w:val="Общие"/>
          <w:gallery w:val="placeholder"/>
        </w:category>
        <w:types>
          <w:type w:val="bbPlcHdr"/>
        </w:types>
        <w:behaviors>
          <w:behavior w:val="content"/>
        </w:behaviors>
        <w:guid w:val="{0F8393E8-3880-49D5-A835-523BD31056A6}"/>
      </w:docPartPr>
      <w:docPartBody>
        <w:p w:rsidR="00000000" w:rsidRDefault="00280613" w:rsidP="00280613">
          <w:pPr>
            <w:pStyle w:val="25C034917737466EB38F51799840D310"/>
          </w:pPr>
          <w:r w:rsidRPr="004E0006">
            <w:rPr>
              <w:rStyle w:val="a3"/>
              <w:highlight w:val="yellow"/>
            </w:rPr>
            <w:t>Выберите элемент.</w:t>
          </w:r>
        </w:p>
      </w:docPartBody>
    </w:docPart>
    <w:docPart>
      <w:docPartPr>
        <w:name w:val="051F36BC26DA42DE846FD325E3659A97"/>
        <w:category>
          <w:name w:val="Общие"/>
          <w:gallery w:val="placeholder"/>
        </w:category>
        <w:types>
          <w:type w:val="bbPlcHdr"/>
        </w:types>
        <w:behaviors>
          <w:behavior w:val="content"/>
        </w:behaviors>
        <w:guid w:val="{9C560E1F-2205-473F-964C-0FB12E24D60D}"/>
      </w:docPartPr>
      <w:docPartBody>
        <w:p w:rsidR="00000000" w:rsidRDefault="00280613" w:rsidP="00280613">
          <w:pPr>
            <w:pStyle w:val="051F36BC26DA42DE846FD325E3659A97"/>
          </w:pPr>
          <w:r w:rsidRPr="001805DD">
            <w:rPr>
              <w:rStyle w:val="a3"/>
            </w:rPr>
            <w:t>Выберите элемент.</w:t>
          </w:r>
        </w:p>
      </w:docPartBody>
    </w:docPart>
    <w:docPart>
      <w:docPartPr>
        <w:name w:val="64857C2E89134F04A217503D0738FBB2"/>
        <w:category>
          <w:name w:val="Общие"/>
          <w:gallery w:val="placeholder"/>
        </w:category>
        <w:types>
          <w:type w:val="bbPlcHdr"/>
        </w:types>
        <w:behaviors>
          <w:behavior w:val="content"/>
        </w:behaviors>
        <w:guid w:val="{0030458D-5972-4358-8690-5F68176C2E59}"/>
      </w:docPartPr>
      <w:docPartBody>
        <w:p w:rsidR="00000000" w:rsidRDefault="00280613" w:rsidP="00280613">
          <w:pPr>
            <w:pStyle w:val="64857C2E89134F04A217503D0738FBB2"/>
          </w:pPr>
          <w:r w:rsidRPr="001805DD">
            <w:rPr>
              <w:rStyle w:val="a3"/>
            </w:rPr>
            <w:t>Выберите элемент.</w:t>
          </w:r>
        </w:p>
      </w:docPartBody>
    </w:docPart>
    <w:docPart>
      <w:docPartPr>
        <w:name w:val="EF71549FC7F14C5D9983ED5EB0D4040F"/>
        <w:category>
          <w:name w:val="Общие"/>
          <w:gallery w:val="placeholder"/>
        </w:category>
        <w:types>
          <w:type w:val="bbPlcHdr"/>
        </w:types>
        <w:behaviors>
          <w:behavior w:val="content"/>
        </w:behaviors>
        <w:guid w:val="{2AA6D7DE-56DE-48E1-8B6E-7965AFD37C23}"/>
      </w:docPartPr>
      <w:docPartBody>
        <w:p w:rsidR="00000000" w:rsidRDefault="00280613" w:rsidP="00280613">
          <w:pPr>
            <w:pStyle w:val="EF71549FC7F14C5D9983ED5EB0D4040F"/>
          </w:pPr>
          <w:r w:rsidRPr="001E15A8">
            <w:rPr>
              <w:rStyle w:val="a3"/>
            </w:rPr>
            <w:t>Выберите элемент.</w:t>
          </w:r>
        </w:p>
      </w:docPartBody>
    </w:docPart>
    <w:docPart>
      <w:docPartPr>
        <w:name w:val="5A40FF3B9D3645969C10009071F2D738"/>
        <w:category>
          <w:name w:val="Общие"/>
          <w:gallery w:val="placeholder"/>
        </w:category>
        <w:types>
          <w:type w:val="bbPlcHdr"/>
        </w:types>
        <w:behaviors>
          <w:behavior w:val="content"/>
        </w:behaviors>
        <w:guid w:val="{5909E30F-BAE6-4573-B563-F995647AF33D}"/>
      </w:docPartPr>
      <w:docPartBody>
        <w:p w:rsidR="00000000" w:rsidRDefault="00280613" w:rsidP="00280613">
          <w:pPr>
            <w:pStyle w:val="5A40FF3B9D3645969C10009071F2D738"/>
          </w:pPr>
          <w:r w:rsidRPr="004E0006">
            <w:rPr>
              <w:rStyle w:val="a3"/>
            </w:rPr>
            <w:t>Выберите элемент.</w:t>
          </w:r>
        </w:p>
      </w:docPartBody>
    </w:docPart>
    <w:docPart>
      <w:docPartPr>
        <w:name w:val="6C70334946AA49F5AC21F220A7147863"/>
        <w:category>
          <w:name w:val="Общие"/>
          <w:gallery w:val="placeholder"/>
        </w:category>
        <w:types>
          <w:type w:val="bbPlcHdr"/>
        </w:types>
        <w:behaviors>
          <w:behavior w:val="content"/>
        </w:behaviors>
        <w:guid w:val="{A60D88C3-C6C6-46FB-8057-15DE49203303}"/>
      </w:docPartPr>
      <w:docPartBody>
        <w:p w:rsidR="00000000" w:rsidRDefault="00280613" w:rsidP="00280613">
          <w:pPr>
            <w:pStyle w:val="6C70334946AA49F5AC21F220A7147863"/>
          </w:pPr>
          <w:r w:rsidRPr="001E15A8">
            <w:rPr>
              <w:rStyle w:val="a3"/>
            </w:rPr>
            <w:t>Выберите элемент.</w:t>
          </w:r>
        </w:p>
      </w:docPartBody>
    </w:docPart>
    <w:docPart>
      <w:docPartPr>
        <w:name w:val="A36AB7A775D44FCE88346882BAD66FBB"/>
        <w:category>
          <w:name w:val="Общие"/>
          <w:gallery w:val="placeholder"/>
        </w:category>
        <w:types>
          <w:type w:val="bbPlcHdr"/>
        </w:types>
        <w:behaviors>
          <w:behavior w:val="content"/>
        </w:behaviors>
        <w:guid w:val="{76A057A1-F707-4EC7-BBF8-9FF38330D6EC}"/>
      </w:docPartPr>
      <w:docPartBody>
        <w:p w:rsidR="00000000" w:rsidRDefault="00280613" w:rsidP="00280613">
          <w:pPr>
            <w:pStyle w:val="A36AB7A775D44FCE88346882BAD66FBB"/>
          </w:pPr>
          <w:r w:rsidRPr="004E0006">
            <w:rPr>
              <w:rStyle w:val="a3"/>
            </w:rPr>
            <w:t>Выберите элемент.</w:t>
          </w:r>
        </w:p>
      </w:docPartBody>
    </w:docPart>
    <w:docPart>
      <w:docPartPr>
        <w:name w:val="14C938F1B8AD436488786DF5FEDF8D9B"/>
        <w:category>
          <w:name w:val="Общие"/>
          <w:gallery w:val="placeholder"/>
        </w:category>
        <w:types>
          <w:type w:val="bbPlcHdr"/>
        </w:types>
        <w:behaviors>
          <w:behavior w:val="content"/>
        </w:behaviors>
        <w:guid w:val="{65842AE5-EC74-4C75-A665-A90F799645D1}"/>
      </w:docPartPr>
      <w:docPartBody>
        <w:p w:rsidR="00000000" w:rsidRDefault="00280613" w:rsidP="00280613">
          <w:pPr>
            <w:pStyle w:val="14C938F1B8AD436488786DF5FEDF8D9B"/>
          </w:pPr>
          <w:r w:rsidRPr="004E0006">
            <w:rPr>
              <w:rStyle w:val="a3"/>
            </w:rPr>
            <w:t>Выберите элемент.</w:t>
          </w:r>
        </w:p>
      </w:docPartBody>
    </w:docPart>
    <w:docPart>
      <w:docPartPr>
        <w:name w:val="561B9AA239904959B018D7ED12F6C476"/>
        <w:category>
          <w:name w:val="Общие"/>
          <w:gallery w:val="placeholder"/>
        </w:category>
        <w:types>
          <w:type w:val="bbPlcHdr"/>
        </w:types>
        <w:behaviors>
          <w:behavior w:val="content"/>
        </w:behaviors>
        <w:guid w:val="{3AD412DA-8D2A-445E-99A2-02A6F5C1CFAB}"/>
      </w:docPartPr>
      <w:docPartBody>
        <w:p w:rsidR="00000000" w:rsidRDefault="00280613" w:rsidP="00280613">
          <w:pPr>
            <w:pStyle w:val="561B9AA239904959B018D7ED12F6C476"/>
          </w:pPr>
          <w:r w:rsidRPr="001E15A8">
            <w:rPr>
              <w:rStyle w:val="a3"/>
            </w:rPr>
            <w:t>Выберите элемент.</w:t>
          </w:r>
        </w:p>
      </w:docPartBody>
    </w:docPart>
    <w:docPart>
      <w:docPartPr>
        <w:name w:val="7458CA52ECA642469BC95BF3A5BB3F2D"/>
        <w:category>
          <w:name w:val="Общие"/>
          <w:gallery w:val="placeholder"/>
        </w:category>
        <w:types>
          <w:type w:val="bbPlcHdr"/>
        </w:types>
        <w:behaviors>
          <w:behavior w:val="content"/>
        </w:behaviors>
        <w:guid w:val="{65DD3E09-A02E-465E-813F-229430308E1C}"/>
      </w:docPartPr>
      <w:docPartBody>
        <w:p w:rsidR="00000000" w:rsidRDefault="00280613" w:rsidP="00280613">
          <w:pPr>
            <w:pStyle w:val="7458CA52ECA642469BC95BF3A5BB3F2D"/>
          </w:pPr>
          <w:r w:rsidRPr="004E0006">
            <w:rPr>
              <w:rStyle w:val="a3"/>
            </w:rPr>
            <w:t>Выберите элемент.</w:t>
          </w:r>
        </w:p>
      </w:docPartBody>
    </w:docPart>
    <w:docPart>
      <w:docPartPr>
        <w:name w:val="8A973E3D8F1B48C2B19B87D05741D2B1"/>
        <w:category>
          <w:name w:val="Общие"/>
          <w:gallery w:val="placeholder"/>
        </w:category>
        <w:types>
          <w:type w:val="bbPlcHdr"/>
        </w:types>
        <w:behaviors>
          <w:behavior w:val="content"/>
        </w:behaviors>
        <w:guid w:val="{544F927E-0A38-485C-A9F8-61DB8837BABA}"/>
      </w:docPartPr>
      <w:docPartBody>
        <w:p w:rsidR="00000000" w:rsidRDefault="00280613" w:rsidP="00280613">
          <w:pPr>
            <w:pStyle w:val="8A973E3D8F1B48C2B19B87D05741D2B1"/>
          </w:pPr>
          <w:r w:rsidRPr="001805DD">
            <w:rPr>
              <w:rStyle w:val="a3"/>
            </w:rPr>
            <w:t>Выберите элемент.</w:t>
          </w:r>
        </w:p>
      </w:docPartBody>
    </w:docPart>
    <w:docPart>
      <w:docPartPr>
        <w:name w:val="184AA7162F8246F1B77B24B941FEE356"/>
        <w:category>
          <w:name w:val="Общие"/>
          <w:gallery w:val="placeholder"/>
        </w:category>
        <w:types>
          <w:type w:val="bbPlcHdr"/>
        </w:types>
        <w:behaviors>
          <w:behavior w:val="content"/>
        </w:behaviors>
        <w:guid w:val="{BF932F5E-5ABB-4077-9B86-CC161801E62D}"/>
      </w:docPartPr>
      <w:docPartBody>
        <w:p w:rsidR="00000000" w:rsidRDefault="00280613" w:rsidP="00280613">
          <w:pPr>
            <w:pStyle w:val="184AA7162F8246F1B77B24B941FEE356"/>
          </w:pPr>
          <w:r w:rsidRPr="004E0006">
            <w:rPr>
              <w:rStyle w:val="a3"/>
              <w:highlight w:val="yellow"/>
            </w:rPr>
            <w:t>Выберите элемент.</w:t>
          </w:r>
        </w:p>
      </w:docPartBody>
    </w:docPart>
    <w:docPart>
      <w:docPartPr>
        <w:name w:val="B816E001535C48C38771197B0A0E5508"/>
        <w:category>
          <w:name w:val="Общие"/>
          <w:gallery w:val="placeholder"/>
        </w:category>
        <w:types>
          <w:type w:val="bbPlcHdr"/>
        </w:types>
        <w:behaviors>
          <w:behavior w:val="content"/>
        </w:behaviors>
        <w:guid w:val="{D922D877-6068-48EB-A847-36F08A0E71CF}"/>
      </w:docPartPr>
      <w:docPartBody>
        <w:p w:rsidR="00000000" w:rsidRDefault="00280613" w:rsidP="00280613">
          <w:pPr>
            <w:pStyle w:val="B816E001535C48C38771197B0A0E5508"/>
          </w:pPr>
          <w:r w:rsidRPr="004E0006">
            <w:rPr>
              <w:rStyle w:val="a3"/>
              <w:highlight w:val="yellow"/>
            </w:rPr>
            <w:t>Выберите элемент.</w:t>
          </w:r>
        </w:p>
      </w:docPartBody>
    </w:docPart>
    <w:docPart>
      <w:docPartPr>
        <w:name w:val="9E845320EE3247FD81A07108664848EC"/>
        <w:category>
          <w:name w:val="Общие"/>
          <w:gallery w:val="placeholder"/>
        </w:category>
        <w:types>
          <w:type w:val="bbPlcHdr"/>
        </w:types>
        <w:behaviors>
          <w:behavior w:val="content"/>
        </w:behaviors>
        <w:guid w:val="{ECC2965B-CEC1-4700-A6F9-AB4182D6794D}"/>
      </w:docPartPr>
      <w:docPartBody>
        <w:p w:rsidR="00000000" w:rsidRDefault="00280613" w:rsidP="00280613">
          <w:pPr>
            <w:pStyle w:val="9E845320EE3247FD81A07108664848EC"/>
          </w:pPr>
          <w:r w:rsidRPr="001E15A8">
            <w:rPr>
              <w:rStyle w:val="a3"/>
            </w:rPr>
            <w:t>Выберите элемент.</w:t>
          </w:r>
        </w:p>
      </w:docPartBody>
    </w:docPart>
    <w:docPart>
      <w:docPartPr>
        <w:name w:val="BB8414EB1B044A8EADBEA480550645DF"/>
        <w:category>
          <w:name w:val="Общие"/>
          <w:gallery w:val="placeholder"/>
        </w:category>
        <w:types>
          <w:type w:val="bbPlcHdr"/>
        </w:types>
        <w:behaviors>
          <w:behavior w:val="content"/>
        </w:behaviors>
        <w:guid w:val="{713A3BAA-2C19-48FC-A27F-E4ADE9FEA672}"/>
      </w:docPartPr>
      <w:docPartBody>
        <w:p w:rsidR="00000000" w:rsidRDefault="00280613" w:rsidP="00280613">
          <w:pPr>
            <w:pStyle w:val="BB8414EB1B044A8EADBEA480550645DF"/>
          </w:pPr>
          <w:r w:rsidRPr="001E15A8">
            <w:rPr>
              <w:rStyle w:val="a3"/>
            </w:rPr>
            <w:t>Выберите элемент.</w:t>
          </w:r>
        </w:p>
      </w:docPartBody>
    </w:docPart>
    <w:docPart>
      <w:docPartPr>
        <w:name w:val="954F65271FD54C8C8A1C13F8189387CC"/>
        <w:category>
          <w:name w:val="Общие"/>
          <w:gallery w:val="placeholder"/>
        </w:category>
        <w:types>
          <w:type w:val="bbPlcHdr"/>
        </w:types>
        <w:behaviors>
          <w:behavior w:val="content"/>
        </w:behaviors>
        <w:guid w:val="{2B6E3298-B75A-47D4-80F8-14C8622E2F6D}"/>
      </w:docPartPr>
      <w:docPartBody>
        <w:p w:rsidR="00000000" w:rsidRDefault="00280613" w:rsidP="00280613">
          <w:pPr>
            <w:pStyle w:val="954F65271FD54C8C8A1C13F8189387CC"/>
          </w:pPr>
          <w:r w:rsidRPr="001E15A8">
            <w:rPr>
              <w:rStyle w:val="a3"/>
            </w:rPr>
            <w:t>Выберите элемент.</w:t>
          </w:r>
        </w:p>
      </w:docPartBody>
    </w:docPart>
    <w:docPart>
      <w:docPartPr>
        <w:name w:val="3248C7D1FD7D4CBABC894E02B5098ABA"/>
        <w:category>
          <w:name w:val="Общие"/>
          <w:gallery w:val="placeholder"/>
        </w:category>
        <w:types>
          <w:type w:val="bbPlcHdr"/>
        </w:types>
        <w:behaviors>
          <w:behavior w:val="content"/>
        </w:behaviors>
        <w:guid w:val="{14DE2E78-3D50-4876-BD33-89BE6ADB29EB}"/>
      </w:docPartPr>
      <w:docPartBody>
        <w:p w:rsidR="00000000" w:rsidRDefault="00280613" w:rsidP="00280613">
          <w:pPr>
            <w:pStyle w:val="3248C7D1FD7D4CBABC894E02B5098ABA"/>
          </w:pPr>
          <w:r w:rsidRPr="001805DD">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CY">
    <w:altName w:val="Times New Roman"/>
    <w:charset w:val="59"/>
    <w:family w:val="auto"/>
    <w:pitch w:val="variable"/>
    <w:sig w:usb0="00000000"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452912"/>
    <w:rsid w:val="00041322"/>
    <w:rsid w:val="0005361E"/>
    <w:rsid w:val="000C4B38"/>
    <w:rsid w:val="00190AA4"/>
    <w:rsid w:val="00280613"/>
    <w:rsid w:val="00364673"/>
    <w:rsid w:val="003B2771"/>
    <w:rsid w:val="004323A7"/>
    <w:rsid w:val="00452912"/>
    <w:rsid w:val="00460F90"/>
    <w:rsid w:val="004961F3"/>
    <w:rsid w:val="00522741"/>
    <w:rsid w:val="005264F9"/>
    <w:rsid w:val="005459C5"/>
    <w:rsid w:val="005F0A14"/>
    <w:rsid w:val="00650FC2"/>
    <w:rsid w:val="00674127"/>
    <w:rsid w:val="007178EF"/>
    <w:rsid w:val="007C63FA"/>
    <w:rsid w:val="009223C6"/>
    <w:rsid w:val="00933AF5"/>
    <w:rsid w:val="00966FB4"/>
    <w:rsid w:val="0097544A"/>
    <w:rsid w:val="009B3067"/>
    <w:rsid w:val="00A43B3A"/>
    <w:rsid w:val="00C36793"/>
    <w:rsid w:val="00C65C20"/>
    <w:rsid w:val="00D27BC5"/>
    <w:rsid w:val="00DB4905"/>
    <w:rsid w:val="00DB5EA3"/>
    <w:rsid w:val="00E41F79"/>
    <w:rsid w:val="00F97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3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0613"/>
    <w:rPr>
      <w:color w:val="808080"/>
    </w:rPr>
  </w:style>
  <w:style w:type="paragraph" w:customStyle="1" w:styleId="C91008601D041E4B9F8FCDE91F7ADEA8">
    <w:name w:val="C91008601D041E4B9F8FCDE91F7ADEA8"/>
    <w:rsid w:val="00452912"/>
  </w:style>
  <w:style w:type="paragraph" w:customStyle="1" w:styleId="37B95608ABE2354882546F46EFA27F21">
    <w:name w:val="37B95608ABE2354882546F46EFA27F21"/>
    <w:rsid w:val="00452912"/>
  </w:style>
  <w:style w:type="paragraph" w:customStyle="1" w:styleId="14B4849238A5C348839A304E3E3D0AA6">
    <w:name w:val="14B4849238A5C348839A304E3E3D0AA6"/>
    <w:rsid w:val="00452912"/>
  </w:style>
  <w:style w:type="paragraph" w:customStyle="1" w:styleId="8BC54EBF1AE3B746948745A8EA1B6FAB">
    <w:name w:val="8BC54EBF1AE3B746948745A8EA1B6FAB"/>
    <w:rsid w:val="00452912"/>
  </w:style>
  <w:style w:type="paragraph" w:customStyle="1" w:styleId="DA99569059DE422F8EFBF35FC134DF75">
    <w:name w:val="DA99569059DE422F8EFBF35FC134DF75"/>
    <w:rsid w:val="00650FC2"/>
    <w:pPr>
      <w:spacing w:after="200" w:line="276" w:lineRule="auto"/>
    </w:pPr>
    <w:rPr>
      <w:sz w:val="22"/>
      <w:szCs w:val="22"/>
      <w:lang w:eastAsia="ru-RU"/>
    </w:rPr>
  </w:style>
  <w:style w:type="paragraph" w:customStyle="1" w:styleId="474DA332262348EDB3C92F4C9B4798ED">
    <w:name w:val="474DA332262348EDB3C92F4C9B4798ED"/>
    <w:rsid w:val="00650FC2"/>
    <w:pPr>
      <w:spacing w:after="200" w:line="276" w:lineRule="auto"/>
    </w:pPr>
    <w:rPr>
      <w:sz w:val="22"/>
      <w:szCs w:val="22"/>
      <w:lang w:eastAsia="ru-RU"/>
    </w:rPr>
  </w:style>
  <w:style w:type="paragraph" w:customStyle="1" w:styleId="0BD0BAD1F3584360978DA4D5F7F3ADC9">
    <w:name w:val="0BD0BAD1F3584360978DA4D5F7F3ADC9"/>
    <w:rsid w:val="00650FC2"/>
    <w:pPr>
      <w:spacing w:after="200" w:line="276" w:lineRule="auto"/>
    </w:pPr>
    <w:rPr>
      <w:sz w:val="22"/>
      <w:szCs w:val="22"/>
      <w:lang w:eastAsia="ru-RU"/>
    </w:rPr>
  </w:style>
  <w:style w:type="paragraph" w:customStyle="1" w:styleId="538373296DF64B93B5D8FBBF7A933ACF">
    <w:name w:val="538373296DF64B93B5D8FBBF7A933ACF"/>
    <w:rsid w:val="00650FC2"/>
    <w:pPr>
      <w:spacing w:after="200" w:line="276" w:lineRule="auto"/>
    </w:pPr>
    <w:rPr>
      <w:sz w:val="22"/>
      <w:szCs w:val="22"/>
      <w:lang w:eastAsia="ru-RU"/>
    </w:rPr>
  </w:style>
  <w:style w:type="paragraph" w:customStyle="1" w:styleId="276390984F444A3299360F44DDAA3F63">
    <w:name w:val="276390984F444A3299360F44DDAA3F63"/>
    <w:rsid w:val="00650FC2"/>
    <w:pPr>
      <w:spacing w:after="200" w:line="276" w:lineRule="auto"/>
    </w:pPr>
    <w:rPr>
      <w:sz w:val="22"/>
      <w:szCs w:val="22"/>
      <w:lang w:eastAsia="ru-RU"/>
    </w:rPr>
  </w:style>
  <w:style w:type="paragraph" w:customStyle="1" w:styleId="D47D87CB9E314DB0AFA3AC89E208C847">
    <w:name w:val="D47D87CB9E314DB0AFA3AC89E208C847"/>
    <w:rsid w:val="00650FC2"/>
    <w:pPr>
      <w:spacing w:after="200" w:line="276" w:lineRule="auto"/>
    </w:pPr>
    <w:rPr>
      <w:sz w:val="22"/>
      <w:szCs w:val="22"/>
      <w:lang w:eastAsia="ru-RU"/>
    </w:rPr>
  </w:style>
  <w:style w:type="paragraph" w:customStyle="1" w:styleId="D86D93D8732346D1BE6AEC4C9416B8FF">
    <w:name w:val="D86D93D8732346D1BE6AEC4C9416B8FF"/>
    <w:rsid w:val="00650FC2"/>
    <w:pPr>
      <w:spacing w:after="200" w:line="276" w:lineRule="auto"/>
    </w:pPr>
    <w:rPr>
      <w:sz w:val="22"/>
      <w:szCs w:val="22"/>
      <w:lang w:eastAsia="ru-RU"/>
    </w:rPr>
  </w:style>
  <w:style w:type="paragraph" w:customStyle="1" w:styleId="8DBD37DCF9C84654AEE1472622ABD04E">
    <w:name w:val="8DBD37DCF9C84654AEE1472622ABD04E"/>
    <w:rsid w:val="00650FC2"/>
    <w:pPr>
      <w:spacing w:after="200" w:line="276" w:lineRule="auto"/>
    </w:pPr>
    <w:rPr>
      <w:sz w:val="22"/>
      <w:szCs w:val="22"/>
      <w:lang w:eastAsia="ru-RU"/>
    </w:rPr>
  </w:style>
  <w:style w:type="paragraph" w:customStyle="1" w:styleId="0D61225A92D94BEA8AC512964618ECB5">
    <w:name w:val="0D61225A92D94BEA8AC512964618ECB5"/>
    <w:rsid w:val="00650FC2"/>
    <w:pPr>
      <w:spacing w:after="200" w:line="276" w:lineRule="auto"/>
    </w:pPr>
    <w:rPr>
      <w:sz w:val="22"/>
      <w:szCs w:val="22"/>
      <w:lang w:eastAsia="ru-RU"/>
    </w:rPr>
  </w:style>
  <w:style w:type="paragraph" w:customStyle="1" w:styleId="184532F490BF49FAA5D1B1834C244F0C">
    <w:name w:val="184532F490BF49FAA5D1B1834C244F0C"/>
    <w:rsid w:val="00650FC2"/>
    <w:pPr>
      <w:spacing w:after="200" w:line="276" w:lineRule="auto"/>
    </w:pPr>
    <w:rPr>
      <w:sz w:val="22"/>
      <w:szCs w:val="22"/>
      <w:lang w:eastAsia="ru-RU"/>
    </w:rPr>
  </w:style>
  <w:style w:type="paragraph" w:customStyle="1" w:styleId="F26AF5A15FCD45E2B77D273E70F7C058">
    <w:name w:val="F26AF5A15FCD45E2B77D273E70F7C058"/>
    <w:rsid w:val="00650FC2"/>
    <w:pPr>
      <w:spacing w:after="200" w:line="276" w:lineRule="auto"/>
    </w:pPr>
    <w:rPr>
      <w:sz w:val="22"/>
      <w:szCs w:val="22"/>
      <w:lang w:eastAsia="ru-RU"/>
    </w:rPr>
  </w:style>
  <w:style w:type="paragraph" w:customStyle="1" w:styleId="D7D33ADA69D24264AB51FD452B7D6281">
    <w:name w:val="D7D33ADA69D24264AB51FD452B7D6281"/>
    <w:rsid w:val="00650FC2"/>
    <w:pPr>
      <w:spacing w:after="200" w:line="276" w:lineRule="auto"/>
    </w:pPr>
    <w:rPr>
      <w:sz w:val="22"/>
      <w:szCs w:val="22"/>
      <w:lang w:eastAsia="ru-RU"/>
    </w:rPr>
  </w:style>
  <w:style w:type="paragraph" w:customStyle="1" w:styleId="158BFB5D2A0240C68D33F50E77799CDA">
    <w:name w:val="158BFB5D2A0240C68D33F50E77799CDA"/>
    <w:rsid w:val="00650FC2"/>
    <w:pPr>
      <w:spacing w:after="200" w:line="276" w:lineRule="auto"/>
    </w:pPr>
    <w:rPr>
      <w:sz w:val="22"/>
      <w:szCs w:val="22"/>
      <w:lang w:eastAsia="ru-RU"/>
    </w:rPr>
  </w:style>
  <w:style w:type="paragraph" w:customStyle="1" w:styleId="D8FFA491EB934F5A94574B0D43C1C3F9">
    <w:name w:val="D8FFA491EB934F5A94574B0D43C1C3F9"/>
    <w:rsid w:val="00650FC2"/>
    <w:pPr>
      <w:spacing w:after="200" w:line="276" w:lineRule="auto"/>
    </w:pPr>
    <w:rPr>
      <w:sz w:val="22"/>
      <w:szCs w:val="22"/>
      <w:lang w:eastAsia="ru-RU"/>
    </w:rPr>
  </w:style>
  <w:style w:type="paragraph" w:customStyle="1" w:styleId="E234266110CC40AFAD1DF8EB80276BE1">
    <w:name w:val="E234266110CC40AFAD1DF8EB80276BE1"/>
    <w:rsid w:val="00650FC2"/>
    <w:pPr>
      <w:spacing w:after="200" w:line="276" w:lineRule="auto"/>
    </w:pPr>
    <w:rPr>
      <w:sz w:val="22"/>
      <w:szCs w:val="22"/>
      <w:lang w:eastAsia="ru-RU"/>
    </w:rPr>
  </w:style>
  <w:style w:type="paragraph" w:customStyle="1" w:styleId="F44C5003A4B840F08B12E9A190517A11">
    <w:name w:val="F44C5003A4B840F08B12E9A190517A11"/>
    <w:rsid w:val="00650FC2"/>
    <w:pPr>
      <w:spacing w:after="200" w:line="276" w:lineRule="auto"/>
    </w:pPr>
    <w:rPr>
      <w:sz w:val="22"/>
      <w:szCs w:val="22"/>
      <w:lang w:eastAsia="ru-RU"/>
    </w:rPr>
  </w:style>
  <w:style w:type="paragraph" w:customStyle="1" w:styleId="90A82CA077794710AC19853FD7DEE5FE">
    <w:name w:val="90A82CA077794710AC19853FD7DEE5FE"/>
    <w:rsid w:val="00650FC2"/>
    <w:pPr>
      <w:spacing w:after="200" w:line="276" w:lineRule="auto"/>
    </w:pPr>
    <w:rPr>
      <w:sz w:val="22"/>
      <w:szCs w:val="22"/>
      <w:lang w:eastAsia="ru-RU"/>
    </w:rPr>
  </w:style>
  <w:style w:type="paragraph" w:customStyle="1" w:styleId="C9D03028A2914B73A600506352CCEBD2">
    <w:name w:val="C9D03028A2914B73A600506352CCEBD2"/>
    <w:rsid w:val="00650FC2"/>
    <w:pPr>
      <w:spacing w:after="200" w:line="276" w:lineRule="auto"/>
    </w:pPr>
    <w:rPr>
      <w:sz w:val="22"/>
      <w:szCs w:val="22"/>
      <w:lang w:eastAsia="ru-RU"/>
    </w:rPr>
  </w:style>
  <w:style w:type="paragraph" w:customStyle="1" w:styleId="E47DA229F9694C96BAE2BC3CE8A9E0D3">
    <w:name w:val="E47DA229F9694C96BAE2BC3CE8A9E0D3"/>
    <w:rsid w:val="00650FC2"/>
    <w:pPr>
      <w:spacing w:after="200" w:line="276" w:lineRule="auto"/>
    </w:pPr>
    <w:rPr>
      <w:sz w:val="22"/>
      <w:szCs w:val="22"/>
      <w:lang w:eastAsia="ru-RU"/>
    </w:rPr>
  </w:style>
  <w:style w:type="paragraph" w:customStyle="1" w:styleId="E75006E244DF46F5919ADE3E1278424F">
    <w:name w:val="E75006E244DF46F5919ADE3E1278424F"/>
    <w:rsid w:val="00650FC2"/>
    <w:pPr>
      <w:spacing w:after="200" w:line="276" w:lineRule="auto"/>
    </w:pPr>
    <w:rPr>
      <w:sz w:val="22"/>
      <w:szCs w:val="22"/>
      <w:lang w:eastAsia="ru-RU"/>
    </w:rPr>
  </w:style>
  <w:style w:type="paragraph" w:customStyle="1" w:styleId="A029BD5ADAA34E208AFB32D3A71050A4">
    <w:name w:val="A029BD5ADAA34E208AFB32D3A71050A4"/>
    <w:rsid w:val="00650FC2"/>
    <w:pPr>
      <w:spacing w:after="200" w:line="276" w:lineRule="auto"/>
    </w:pPr>
    <w:rPr>
      <w:sz w:val="22"/>
      <w:szCs w:val="22"/>
      <w:lang w:eastAsia="ru-RU"/>
    </w:rPr>
  </w:style>
  <w:style w:type="paragraph" w:customStyle="1" w:styleId="D657609DA7F74D47B319F2F8428D14DF">
    <w:name w:val="D657609DA7F74D47B319F2F8428D14DF"/>
    <w:rsid w:val="00650FC2"/>
    <w:pPr>
      <w:spacing w:after="200" w:line="276" w:lineRule="auto"/>
    </w:pPr>
    <w:rPr>
      <w:sz w:val="22"/>
      <w:szCs w:val="22"/>
      <w:lang w:eastAsia="ru-RU"/>
    </w:rPr>
  </w:style>
  <w:style w:type="paragraph" w:customStyle="1" w:styleId="464160765212445A9CF01D9C388AC151">
    <w:name w:val="464160765212445A9CF01D9C388AC151"/>
    <w:rsid w:val="00650FC2"/>
    <w:pPr>
      <w:spacing w:after="200" w:line="276" w:lineRule="auto"/>
    </w:pPr>
    <w:rPr>
      <w:sz w:val="22"/>
      <w:szCs w:val="22"/>
      <w:lang w:eastAsia="ru-RU"/>
    </w:rPr>
  </w:style>
  <w:style w:type="paragraph" w:customStyle="1" w:styleId="13E7BCFA18324DE0857D16F4318BCCC6">
    <w:name w:val="13E7BCFA18324DE0857D16F4318BCCC6"/>
    <w:rsid w:val="00650FC2"/>
    <w:pPr>
      <w:spacing w:after="200" w:line="276" w:lineRule="auto"/>
    </w:pPr>
    <w:rPr>
      <w:sz w:val="22"/>
      <w:szCs w:val="22"/>
      <w:lang w:eastAsia="ru-RU"/>
    </w:rPr>
  </w:style>
  <w:style w:type="paragraph" w:customStyle="1" w:styleId="9A084F9F1E734BEA8786D264E0FC75B0">
    <w:name w:val="9A084F9F1E734BEA8786D264E0FC75B0"/>
    <w:rsid w:val="00650FC2"/>
    <w:pPr>
      <w:spacing w:after="200" w:line="276" w:lineRule="auto"/>
    </w:pPr>
    <w:rPr>
      <w:sz w:val="22"/>
      <w:szCs w:val="22"/>
      <w:lang w:eastAsia="ru-RU"/>
    </w:rPr>
  </w:style>
  <w:style w:type="paragraph" w:customStyle="1" w:styleId="E05B3FF52DA84E28B7BEB62C6EE34609">
    <w:name w:val="E05B3FF52DA84E28B7BEB62C6EE34609"/>
    <w:rsid w:val="00650FC2"/>
    <w:pPr>
      <w:spacing w:after="200" w:line="276" w:lineRule="auto"/>
    </w:pPr>
    <w:rPr>
      <w:sz w:val="22"/>
      <w:szCs w:val="22"/>
      <w:lang w:eastAsia="ru-RU"/>
    </w:rPr>
  </w:style>
  <w:style w:type="paragraph" w:customStyle="1" w:styleId="778C4AC8CD7F42AAAE44CF0E1278A823">
    <w:name w:val="778C4AC8CD7F42AAAE44CF0E1278A823"/>
    <w:rsid w:val="00650FC2"/>
    <w:pPr>
      <w:spacing w:after="200" w:line="276" w:lineRule="auto"/>
    </w:pPr>
    <w:rPr>
      <w:sz w:val="22"/>
      <w:szCs w:val="22"/>
      <w:lang w:eastAsia="ru-RU"/>
    </w:rPr>
  </w:style>
  <w:style w:type="paragraph" w:customStyle="1" w:styleId="F6455DB315074FC38C8B41E681667C30">
    <w:name w:val="F6455DB315074FC38C8B41E681667C30"/>
    <w:rsid w:val="00650FC2"/>
    <w:pPr>
      <w:spacing w:after="200" w:line="276" w:lineRule="auto"/>
    </w:pPr>
    <w:rPr>
      <w:sz w:val="22"/>
      <w:szCs w:val="22"/>
      <w:lang w:eastAsia="ru-RU"/>
    </w:rPr>
  </w:style>
  <w:style w:type="paragraph" w:customStyle="1" w:styleId="1EBF1512697442648CF0FF5C53C3EC7A">
    <w:name w:val="1EBF1512697442648CF0FF5C53C3EC7A"/>
    <w:rsid w:val="00650FC2"/>
    <w:pPr>
      <w:spacing w:after="200" w:line="276" w:lineRule="auto"/>
    </w:pPr>
    <w:rPr>
      <w:sz w:val="22"/>
      <w:szCs w:val="22"/>
      <w:lang w:eastAsia="ru-RU"/>
    </w:rPr>
  </w:style>
  <w:style w:type="paragraph" w:customStyle="1" w:styleId="864972971ED745E6BB00E615A73ADCDE">
    <w:name w:val="864972971ED745E6BB00E615A73ADCDE"/>
    <w:rsid w:val="00650FC2"/>
    <w:pPr>
      <w:spacing w:after="200" w:line="276" w:lineRule="auto"/>
    </w:pPr>
    <w:rPr>
      <w:sz w:val="22"/>
      <w:szCs w:val="22"/>
      <w:lang w:eastAsia="ru-RU"/>
    </w:rPr>
  </w:style>
  <w:style w:type="paragraph" w:customStyle="1" w:styleId="F5404280A56F441C8DB6238658EB77F2">
    <w:name w:val="F5404280A56F441C8DB6238658EB77F2"/>
    <w:rsid w:val="00650FC2"/>
    <w:pPr>
      <w:spacing w:after="200" w:line="276" w:lineRule="auto"/>
    </w:pPr>
    <w:rPr>
      <w:sz w:val="22"/>
      <w:szCs w:val="22"/>
      <w:lang w:eastAsia="ru-RU"/>
    </w:rPr>
  </w:style>
  <w:style w:type="paragraph" w:customStyle="1" w:styleId="F78E92A3EE3F42D8AE214F099D17A082">
    <w:name w:val="F78E92A3EE3F42D8AE214F099D17A082"/>
    <w:rsid w:val="00650FC2"/>
    <w:pPr>
      <w:spacing w:after="200" w:line="276" w:lineRule="auto"/>
    </w:pPr>
    <w:rPr>
      <w:sz w:val="22"/>
      <w:szCs w:val="22"/>
      <w:lang w:eastAsia="ru-RU"/>
    </w:rPr>
  </w:style>
  <w:style w:type="paragraph" w:customStyle="1" w:styleId="708E6E8182994427B040EDDD5761BAC2">
    <w:name w:val="708E6E8182994427B040EDDD5761BAC2"/>
    <w:rsid w:val="00650FC2"/>
    <w:pPr>
      <w:spacing w:after="200" w:line="276" w:lineRule="auto"/>
    </w:pPr>
    <w:rPr>
      <w:sz w:val="22"/>
      <w:szCs w:val="22"/>
      <w:lang w:eastAsia="ru-RU"/>
    </w:rPr>
  </w:style>
  <w:style w:type="paragraph" w:customStyle="1" w:styleId="081E8A38A4524E369D833043829F41A2">
    <w:name w:val="081E8A38A4524E369D833043829F41A2"/>
    <w:rsid w:val="00650FC2"/>
    <w:pPr>
      <w:spacing w:after="200" w:line="276" w:lineRule="auto"/>
    </w:pPr>
    <w:rPr>
      <w:sz w:val="22"/>
      <w:szCs w:val="22"/>
      <w:lang w:eastAsia="ru-RU"/>
    </w:rPr>
  </w:style>
  <w:style w:type="paragraph" w:customStyle="1" w:styleId="F95E5BFC31D141C398687B9E66C549A3">
    <w:name w:val="F95E5BFC31D141C398687B9E66C549A3"/>
    <w:rsid w:val="00650FC2"/>
    <w:pPr>
      <w:spacing w:after="200" w:line="276" w:lineRule="auto"/>
    </w:pPr>
    <w:rPr>
      <w:sz w:val="22"/>
      <w:szCs w:val="22"/>
      <w:lang w:eastAsia="ru-RU"/>
    </w:rPr>
  </w:style>
  <w:style w:type="paragraph" w:customStyle="1" w:styleId="D21F090E47EA493EA10C1955B065AB10">
    <w:name w:val="D21F090E47EA493EA10C1955B065AB10"/>
    <w:rsid w:val="00650FC2"/>
    <w:pPr>
      <w:spacing w:after="200" w:line="276" w:lineRule="auto"/>
    </w:pPr>
    <w:rPr>
      <w:sz w:val="22"/>
      <w:szCs w:val="22"/>
      <w:lang w:eastAsia="ru-RU"/>
    </w:rPr>
  </w:style>
  <w:style w:type="paragraph" w:customStyle="1" w:styleId="E08D221E35054A96888C0142094BEE56">
    <w:name w:val="E08D221E35054A96888C0142094BEE56"/>
    <w:rsid w:val="00650FC2"/>
    <w:pPr>
      <w:spacing w:after="200" w:line="276" w:lineRule="auto"/>
    </w:pPr>
    <w:rPr>
      <w:sz w:val="22"/>
      <w:szCs w:val="22"/>
      <w:lang w:eastAsia="ru-RU"/>
    </w:rPr>
  </w:style>
  <w:style w:type="paragraph" w:customStyle="1" w:styleId="1FB9CAA488984AAA879121028D175E31">
    <w:name w:val="1FB9CAA488984AAA879121028D175E31"/>
    <w:rsid w:val="00650FC2"/>
    <w:pPr>
      <w:spacing w:after="200" w:line="276" w:lineRule="auto"/>
    </w:pPr>
    <w:rPr>
      <w:sz w:val="22"/>
      <w:szCs w:val="22"/>
      <w:lang w:eastAsia="ru-RU"/>
    </w:rPr>
  </w:style>
  <w:style w:type="paragraph" w:customStyle="1" w:styleId="3FFD480BC89748B1A17F4557CABE07AE">
    <w:name w:val="3FFD480BC89748B1A17F4557CABE07AE"/>
    <w:rsid w:val="00650FC2"/>
    <w:pPr>
      <w:spacing w:after="200" w:line="276" w:lineRule="auto"/>
    </w:pPr>
    <w:rPr>
      <w:sz w:val="22"/>
      <w:szCs w:val="22"/>
      <w:lang w:eastAsia="ru-RU"/>
    </w:rPr>
  </w:style>
  <w:style w:type="paragraph" w:customStyle="1" w:styleId="1B438D5598D8477D925F5C31B60B72A3">
    <w:name w:val="1B438D5598D8477D925F5C31B60B72A3"/>
    <w:rsid w:val="00650FC2"/>
    <w:pPr>
      <w:spacing w:after="200" w:line="276" w:lineRule="auto"/>
    </w:pPr>
    <w:rPr>
      <w:sz w:val="22"/>
      <w:szCs w:val="22"/>
      <w:lang w:eastAsia="ru-RU"/>
    </w:rPr>
  </w:style>
  <w:style w:type="paragraph" w:customStyle="1" w:styleId="CBE2BDB587CD4C0FACB8920B9DD09452">
    <w:name w:val="CBE2BDB587CD4C0FACB8920B9DD09452"/>
    <w:rsid w:val="00650FC2"/>
    <w:pPr>
      <w:spacing w:after="200" w:line="276" w:lineRule="auto"/>
    </w:pPr>
    <w:rPr>
      <w:sz w:val="22"/>
      <w:szCs w:val="22"/>
      <w:lang w:eastAsia="ru-RU"/>
    </w:rPr>
  </w:style>
  <w:style w:type="paragraph" w:customStyle="1" w:styleId="8C26913EFC764E56859047768B5FD5BF">
    <w:name w:val="8C26913EFC764E56859047768B5FD5BF"/>
    <w:rsid w:val="00650FC2"/>
    <w:pPr>
      <w:spacing w:after="200" w:line="276" w:lineRule="auto"/>
    </w:pPr>
    <w:rPr>
      <w:sz w:val="22"/>
      <w:szCs w:val="22"/>
      <w:lang w:eastAsia="ru-RU"/>
    </w:rPr>
  </w:style>
  <w:style w:type="paragraph" w:customStyle="1" w:styleId="0D91755D521B4F378C4C4FCDC046FDBF">
    <w:name w:val="0D91755D521B4F378C4C4FCDC046FDBF"/>
    <w:rsid w:val="00650FC2"/>
    <w:pPr>
      <w:spacing w:after="200" w:line="276" w:lineRule="auto"/>
    </w:pPr>
    <w:rPr>
      <w:sz w:val="22"/>
      <w:szCs w:val="22"/>
      <w:lang w:eastAsia="ru-RU"/>
    </w:rPr>
  </w:style>
  <w:style w:type="paragraph" w:customStyle="1" w:styleId="FAA408DB52EE4DB4AD35DBD0B9A3D698">
    <w:name w:val="FAA408DB52EE4DB4AD35DBD0B9A3D698"/>
    <w:rsid w:val="00DB5EA3"/>
    <w:pPr>
      <w:spacing w:after="200" w:line="276" w:lineRule="auto"/>
    </w:pPr>
    <w:rPr>
      <w:sz w:val="22"/>
      <w:szCs w:val="22"/>
      <w:lang w:eastAsia="ru-RU"/>
    </w:rPr>
  </w:style>
  <w:style w:type="paragraph" w:customStyle="1" w:styleId="F269574658804DC79F3FE5E64BBAA8F9">
    <w:name w:val="F269574658804DC79F3FE5E64BBAA8F9"/>
    <w:rsid w:val="00DB5EA3"/>
    <w:pPr>
      <w:spacing w:after="200" w:line="276" w:lineRule="auto"/>
    </w:pPr>
    <w:rPr>
      <w:sz w:val="22"/>
      <w:szCs w:val="22"/>
      <w:lang w:eastAsia="ru-RU"/>
    </w:rPr>
  </w:style>
  <w:style w:type="paragraph" w:customStyle="1" w:styleId="CA9A58BD4F4A4ECBBAC201F41A13BE29">
    <w:name w:val="CA9A58BD4F4A4ECBBAC201F41A13BE29"/>
    <w:rsid w:val="00DB5EA3"/>
    <w:pPr>
      <w:spacing w:after="200" w:line="276" w:lineRule="auto"/>
    </w:pPr>
    <w:rPr>
      <w:sz w:val="22"/>
      <w:szCs w:val="22"/>
      <w:lang w:eastAsia="ru-RU"/>
    </w:rPr>
  </w:style>
  <w:style w:type="paragraph" w:customStyle="1" w:styleId="21CA6C393F644222870B883B2B9984B8">
    <w:name w:val="21CA6C393F644222870B883B2B9984B8"/>
    <w:rsid w:val="00DB5EA3"/>
    <w:pPr>
      <w:spacing w:after="200" w:line="276" w:lineRule="auto"/>
    </w:pPr>
    <w:rPr>
      <w:sz w:val="22"/>
      <w:szCs w:val="22"/>
      <w:lang w:eastAsia="ru-RU"/>
    </w:rPr>
  </w:style>
  <w:style w:type="paragraph" w:customStyle="1" w:styleId="E872CEBB7CC940A68252AC1697A1E552">
    <w:name w:val="E872CEBB7CC940A68252AC1697A1E552"/>
    <w:rsid w:val="00DB5EA3"/>
    <w:pPr>
      <w:spacing w:after="200" w:line="276" w:lineRule="auto"/>
    </w:pPr>
    <w:rPr>
      <w:sz w:val="22"/>
      <w:szCs w:val="22"/>
      <w:lang w:eastAsia="ru-RU"/>
    </w:rPr>
  </w:style>
  <w:style w:type="paragraph" w:customStyle="1" w:styleId="579AC636D558445BB1B691F58A2F7C28">
    <w:name w:val="579AC636D558445BB1B691F58A2F7C28"/>
    <w:rsid w:val="00DB5EA3"/>
    <w:pPr>
      <w:spacing w:after="200" w:line="276" w:lineRule="auto"/>
    </w:pPr>
    <w:rPr>
      <w:sz w:val="22"/>
      <w:szCs w:val="22"/>
      <w:lang w:eastAsia="ru-RU"/>
    </w:rPr>
  </w:style>
  <w:style w:type="paragraph" w:customStyle="1" w:styleId="883F71D90BA946169D7AFDEE5BDB409B">
    <w:name w:val="883F71D90BA946169D7AFDEE5BDB409B"/>
    <w:rsid w:val="003B2771"/>
    <w:pPr>
      <w:spacing w:after="200" w:line="276" w:lineRule="auto"/>
    </w:pPr>
    <w:rPr>
      <w:sz w:val="22"/>
      <w:szCs w:val="22"/>
      <w:lang w:eastAsia="ru-RU"/>
    </w:rPr>
  </w:style>
  <w:style w:type="paragraph" w:customStyle="1" w:styleId="A2A2D3E901C24E89BC1A79BC308B7078">
    <w:name w:val="A2A2D3E901C24E89BC1A79BC308B7078"/>
    <w:rsid w:val="003B2771"/>
    <w:pPr>
      <w:spacing w:after="200" w:line="276" w:lineRule="auto"/>
    </w:pPr>
    <w:rPr>
      <w:sz w:val="22"/>
      <w:szCs w:val="22"/>
      <w:lang w:eastAsia="ru-RU"/>
    </w:rPr>
  </w:style>
  <w:style w:type="paragraph" w:customStyle="1" w:styleId="94E56D02CB3B4445BE358704F006E8E8">
    <w:name w:val="94E56D02CB3B4445BE358704F006E8E8"/>
    <w:rsid w:val="007C63FA"/>
    <w:pPr>
      <w:spacing w:after="200" w:line="276" w:lineRule="auto"/>
    </w:pPr>
    <w:rPr>
      <w:sz w:val="22"/>
      <w:szCs w:val="22"/>
      <w:lang w:eastAsia="ru-RU"/>
    </w:rPr>
  </w:style>
  <w:style w:type="paragraph" w:customStyle="1" w:styleId="7809BC2B44074F3F8F68FFA399C06879">
    <w:name w:val="7809BC2B44074F3F8F68FFA399C06879"/>
    <w:rsid w:val="007C63FA"/>
    <w:pPr>
      <w:spacing w:after="200" w:line="276" w:lineRule="auto"/>
    </w:pPr>
    <w:rPr>
      <w:sz w:val="22"/>
      <w:szCs w:val="22"/>
      <w:lang w:eastAsia="ru-RU"/>
    </w:rPr>
  </w:style>
  <w:style w:type="paragraph" w:customStyle="1" w:styleId="555E0EABDF0547B79EF4E4F8EEA5BD78">
    <w:name w:val="555E0EABDF0547B79EF4E4F8EEA5BD78"/>
    <w:rsid w:val="007C63FA"/>
    <w:pPr>
      <w:spacing w:after="200" w:line="276" w:lineRule="auto"/>
    </w:pPr>
    <w:rPr>
      <w:sz w:val="22"/>
      <w:szCs w:val="22"/>
      <w:lang w:eastAsia="ru-RU"/>
    </w:rPr>
  </w:style>
  <w:style w:type="paragraph" w:customStyle="1" w:styleId="BB1DB34AD2A34C2BB0928A4D3BC33A5F">
    <w:name w:val="BB1DB34AD2A34C2BB0928A4D3BC33A5F"/>
    <w:rsid w:val="00E41F79"/>
    <w:pPr>
      <w:spacing w:after="200" w:line="276" w:lineRule="auto"/>
    </w:pPr>
    <w:rPr>
      <w:sz w:val="22"/>
      <w:szCs w:val="22"/>
      <w:lang w:eastAsia="ru-RU"/>
    </w:rPr>
  </w:style>
  <w:style w:type="paragraph" w:customStyle="1" w:styleId="26D060B711B14B1E85F3A2B15BE24C1B">
    <w:name w:val="26D060B711B14B1E85F3A2B15BE24C1B"/>
    <w:rsid w:val="00E41F79"/>
    <w:pPr>
      <w:spacing w:after="200" w:line="276" w:lineRule="auto"/>
    </w:pPr>
    <w:rPr>
      <w:sz w:val="22"/>
      <w:szCs w:val="22"/>
      <w:lang w:eastAsia="ru-RU"/>
    </w:rPr>
  </w:style>
  <w:style w:type="paragraph" w:customStyle="1" w:styleId="76D1596DF8044286849F8010A0F03918">
    <w:name w:val="76D1596DF8044286849F8010A0F03918"/>
    <w:rsid w:val="00E41F79"/>
    <w:pPr>
      <w:spacing w:after="200" w:line="276" w:lineRule="auto"/>
    </w:pPr>
    <w:rPr>
      <w:sz w:val="22"/>
      <w:szCs w:val="22"/>
      <w:lang w:eastAsia="ru-RU"/>
    </w:rPr>
  </w:style>
  <w:style w:type="paragraph" w:customStyle="1" w:styleId="4200DBDC3B9F45B3896FB1C0FE855291">
    <w:name w:val="4200DBDC3B9F45B3896FB1C0FE855291"/>
    <w:rsid w:val="00E41F79"/>
    <w:pPr>
      <w:spacing w:after="200" w:line="276" w:lineRule="auto"/>
    </w:pPr>
    <w:rPr>
      <w:sz w:val="22"/>
      <w:szCs w:val="22"/>
      <w:lang w:eastAsia="ru-RU"/>
    </w:rPr>
  </w:style>
  <w:style w:type="paragraph" w:customStyle="1" w:styleId="402431863ECF4AB891AF03D9E815586A">
    <w:name w:val="402431863ECF4AB891AF03D9E815586A"/>
    <w:rsid w:val="00E41F79"/>
    <w:pPr>
      <w:spacing w:after="200" w:line="276" w:lineRule="auto"/>
    </w:pPr>
    <w:rPr>
      <w:sz w:val="22"/>
      <w:szCs w:val="22"/>
      <w:lang w:eastAsia="ru-RU"/>
    </w:rPr>
  </w:style>
  <w:style w:type="paragraph" w:customStyle="1" w:styleId="EB8EB57264AE41C9869199255027E4B3">
    <w:name w:val="EB8EB57264AE41C9869199255027E4B3"/>
    <w:rsid w:val="00E41F79"/>
    <w:pPr>
      <w:spacing w:after="200" w:line="276" w:lineRule="auto"/>
    </w:pPr>
    <w:rPr>
      <w:sz w:val="22"/>
      <w:szCs w:val="22"/>
      <w:lang w:eastAsia="ru-RU"/>
    </w:rPr>
  </w:style>
  <w:style w:type="paragraph" w:customStyle="1" w:styleId="63A1FCB078DA4EF190EB5B0CA61FA5DF">
    <w:name w:val="63A1FCB078DA4EF190EB5B0CA61FA5DF"/>
    <w:rsid w:val="00E41F79"/>
    <w:pPr>
      <w:spacing w:after="200" w:line="276" w:lineRule="auto"/>
    </w:pPr>
    <w:rPr>
      <w:sz w:val="22"/>
      <w:szCs w:val="22"/>
      <w:lang w:eastAsia="ru-RU"/>
    </w:rPr>
  </w:style>
  <w:style w:type="paragraph" w:customStyle="1" w:styleId="934E466C7B08443A9955701613F69A5D">
    <w:name w:val="934E466C7B08443A9955701613F69A5D"/>
    <w:rsid w:val="00E41F79"/>
    <w:pPr>
      <w:spacing w:after="200" w:line="276" w:lineRule="auto"/>
    </w:pPr>
    <w:rPr>
      <w:sz w:val="22"/>
      <w:szCs w:val="22"/>
      <w:lang w:eastAsia="ru-RU"/>
    </w:rPr>
  </w:style>
  <w:style w:type="paragraph" w:customStyle="1" w:styleId="E3D4D9158E224EA49A5593FE3EE6B430">
    <w:name w:val="E3D4D9158E224EA49A5593FE3EE6B430"/>
    <w:rsid w:val="00E41F79"/>
    <w:pPr>
      <w:spacing w:after="200" w:line="276" w:lineRule="auto"/>
    </w:pPr>
    <w:rPr>
      <w:sz w:val="22"/>
      <w:szCs w:val="22"/>
      <w:lang w:eastAsia="ru-RU"/>
    </w:rPr>
  </w:style>
  <w:style w:type="paragraph" w:customStyle="1" w:styleId="7F26F5B3679A4AD29F5AA5CE05A41103">
    <w:name w:val="7F26F5B3679A4AD29F5AA5CE05A41103"/>
    <w:rsid w:val="00E41F79"/>
    <w:pPr>
      <w:spacing w:after="200" w:line="276" w:lineRule="auto"/>
    </w:pPr>
    <w:rPr>
      <w:sz w:val="22"/>
      <w:szCs w:val="22"/>
      <w:lang w:eastAsia="ru-RU"/>
    </w:rPr>
  </w:style>
  <w:style w:type="paragraph" w:customStyle="1" w:styleId="056046D97E464BCC9C32B9C14097FABC">
    <w:name w:val="056046D97E464BCC9C32B9C14097FABC"/>
    <w:rsid w:val="00E41F79"/>
    <w:pPr>
      <w:spacing w:after="200" w:line="276" w:lineRule="auto"/>
    </w:pPr>
    <w:rPr>
      <w:sz w:val="22"/>
      <w:szCs w:val="22"/>
      <w:lang w:eastAsia="ru-RU"/>
    </w:rPr>
  </w:style>
  <w:style w:type="paragraph" w:customStyle="1" w:styleId="804569D4804A4B2094A711035EE91326">
    <w:name w:val="804569D4804A4B2094A711035EE91326"/>
    <w:rsid w:val="00E41F79"/>
    <w:pPr>
      <w:spacing w:after="200" w:line="276" w:lineRule="auto"/>
    </w:pPr>
    <w:rPr>
      <w:sz w:val="22"/>
      <w:szCs w:val="22"/>
      <w:lang w:eastAsia="ru-RU"/>
    </w:rPr>
  </w:style>
  <w:style w:type="paragraph" w:customStyle="1" w:styleId="D2C84D28F1C847298BD86B3F6237A2E9">
    <w:name w:val="D2C84D28F1C847298BD86B3F6237A2E9"/>
    <w:rsid w:val="00E41F79"/>
    <w:pPr>
      <w:spacing w:after="200" w:line="276" w:lineRule="auto"/>
    </w:pPr>
    <w:rPr>
      <w:sz w:val="22"/>
      <w:szCs w:val="22"/>
      <w:lang w:eastAsia="ru-RU"/>
    </w:rPr>
  </w:style>
  <w:style w:type="paragraph" w:customStyle="1" w:styleId="CF7C664E65A9410887D8B358AA279A02">
    <w:name w:val="CF7C664E65A9410887D8B358AA279A02"/>
    <w:rsid w:val="00E41F79"/>
    <w:pPr>
      <w:spacing w:after="200" w:line="276" w:lineRule="auto"/>
    </w:pPr>
    <w:rPr>
      <w:sz w:val="22"/>
      <w:szCs w:val="22"/>
      <w:lang w:eastAsia="ru-RU"/>
    </w:rPr>
  </w:style>
  <w:style w:type="paragraph" w:customStyle="1" w:styleId="395957F56AF34CF1817EA1D869BA4AC2">
    <w:name w:val="395957F56AF34CF1817EA1D869BA4AC2"/>
    <w:rsid w:val="00E41F79"/>
    <w:pPr>
      <w:spacing w:after="200" w:line="276" w:lineRule="auto"/>
    </w:pPr>
    <w:rPr>
      <w:sz w:val="22"/>
      <w:szCs w:val="22"/>
      <w:lang w:eastAsia="ru-RU"/>
    </w:rPr>
  </w:style>
  <w:style w:type="paragraph" w:customStyle="1" w:styleId="9CD8E37141464736AA4B83786B93857F">
    <w:name w:val="9CD8E37141464736AA4B83786B93857F"/>
    <w:rsid w:val="00E41F79"/>
    <w:pPr>
      <w:spacing w:after="200" w:line="276" w:lineRule="auto"/>
    </w:pPr>
    <w:rPr>
      <w:sz w:val="22"/>
      <w:szCs w:val="22"/>
      <w:lang w:eastAsia="ru-RU"/>
    </w:rPr>
  </w:style>
  <w:style w:type="paragraph" w:customStyle="1" w:styleId="A1239CE17EA4443B94C61041C4FC76F1">
    <w:name w:val="A1239CE17EA4443B94C61041C4FC76F1"/>
    <w:rsid w:val="00E41F79"/>
    <w:pPr>
      <w:spacing w:after="200" w:line="276" w:lineRule="auto"/>
    </w:pPr>
    <w:rPr>
      <w:sz w:val="22"/>
      <w:szCs w:val="22"/>
      <w:lang w:eastAsia="ru-RU"/>
    </w:rPr>
  </w:style>
  <w:style w:type="paragraph" w:customStyle="1" w:styleId="904E8BE911914B219868102F6E3BF3C0">
    <w:name w:val="904E8BE911914B219868102F6E3BF3C0"/>
    <w:rsid w:val="00E41F79"/>
    <w:pPr>
      <w:spacing w:after="200" w:line="276" w:lineRule="auto"/>
    </w:pPr>
    <w:rPr>
      <w:sz w:val="22"/>
      <w:szCs w:val="22"/>
      <w:lang w:eastAsia="ru-RU"/>
    </w:rPr>
  </w:style>
  <w:style w:type="paragraph" w:customStyle="1" w:styleId="8F52BF21B41B4949AF887849F0AEF9A4">
    <w:name w:val="8F52BF21B41B4949AF887849F0AEF9A4"/>
    <w:rsid w:val="00674127"/>
    <w:pPr>
      <w:spacing w:after="200" w:line="276" w:lineRule="auto"/>
    </w:pPr>
    <w:rPr>
      <w:sz w:val="22"/>
      <w:szCs w:val="22"/>
      <w:lang w:eastAsia="ru-RU"/>
    </w:rPr>
  </w:style>
  <w:style w:type="paragraph" w:customStyle="1" w:styleId="77FA68C1B1784CBC97B246E50DA00E59">
    <w:name w:val="77FA68C1B1784CBC97B246E50DA00E59"/>
    <w:rsid w:val="00674127"/>
    <w:pPr>
      <w:spacing w:after="200" w:line="276" w:lineRule="auto"/>
    </w:pPr>
    <w:rPr>
      <w:sz w:val="22"/>
      <w:szCs w:val="22"/>
      <w:lang w:eastAsia="ru-RU"/>
    </w:rPr>
  </w:style>
  <w:style w:type="paragraph" w:customStyle="1" w:styleId="1ECD943A154144CEBD200A77C17BA4F3">
    <w:name w:val="1ECD943A154144CEBD200A77C17BA4F3"/>
    <w:rsid w:val="00674127"/>
    <w:pPr>
      <w:spacing w:after="200" w:line="276" w:lineRule="auto"/>
    </w:pPr>
    <w:rPr>
      <w:sz w:val="22"/>
      <w:szCs w:val="22"/>
      <w:lang w:eastAsia="ru-RU"/>
    </w:rPr>
  </w:style>
  <w:style w:type="paragraph" w:customStyle="1" w:styleId="DA790D69096A45FD94811ECF12B73CF5">
    <w:name w:val="DA790D69096A45FD94811ECF12B73CF5"/>
    <w:rsid w:val="00674127"/>
    <w:pPr>
      <w:spacing w:after="200" w:line="276" w:lineRule="auto"/>
    </w:pPr>
    <w:rPr>
      <w:sz w:val="22"/>
      <w:szCs w:val="22"/>
      <w:lang w:eastAsia="ru-RU"/>
    </w:rPr>
  </w:style>
  <w:style w:type="paragraph" w:customStyle="1" w:styleId="5118162323324B17A617825D815EDD9D">
    <w:name w:val="5118162323324B17A617825D815EDD9D"/>
    <w:rsid w:val="00674127"/>
    <w:pPr>
      <w:spacing w:after="200" w:line="276" w:lineRule="auto"/>
    </w:pPr>
    <w:rPr>
      <w:sz w:val="22"/>
      <w:szCs w:val="22"/>
      <w:lang w:eastAsia="ru-RU"/>
    </w:rPr>
  </w:style>
  <w:style w:type="paragraph" w:customStyle="1" w:styleId="5082F35B148548B0B8D5207B1C5DF840">
    <w:name w:val="5082F35B148548B0B8D5207B1C5DF840"/>
    <w:rsid w:val="00674127"/>
    <w:pPr>
      <w:spacing w:after="200" w:line="276" w:lineRule="auto"/>
    </w:pPr>
    <w:rPr>
      <w:sz w:val="22"/>
      <w:szCs w:val="22"/>
      <w:lang w:eastAsia="ru-RU"/>
    </w:rPr>
  </w:style>
  <w:style w:type="paragraph" w:customStyle="1" w:styleId="F4824614D3624D62B9E85A057F06882F">
    <w:name w:val="F4824614D3624D62B9E85A057F06882F"/>
    <w:rsid w:val="00674127"/>
    <w:pPr>
      <w:spacing w:after="200" w:line="276" w:lineRule="auto"/>
    </w:pPr>
    <w:rPr>
      <w:sz w:val="22"/>
      <w:szCs w:val="22"/>
      <w:lang w:eastAsia="ru-RU"/>
    </w:rPr>
  </w:style>
  <w:style w:type="paragraph" w:customStyle="1" w:styleId="ED1971A9D7D844B7B2FFE151D53D0BA0">
    <w:name w:val="ED1971A9D7D844B7B2FFE151D53D0BA0"/>
    <w:rsid w:val="00674127"/>
    <w:pPr>
      <w:spacing w:after="200" w:line="276" w:lineRule="auto"/>
    </w:pPr>
    <w:rPr>
      <w:sz w:val="22"/>
      <w:szCs w:val="22"/>
      <w:lang w:eastAsia="ru-RU"/>
    </w:rPr>
  </w:style>
  <w:style w:type="paragraph" w:customStyle="1" w:styleId="5116E68FD677416C9B654BC32BA112C6">
    <w:name w:val="5116E68FD677416C9B654BC32BA112C6"/>
    <w:rsid w:val="00674127"/>
    <w:pPr>
      <w:spacing w:after="200" w:line="276" w:lineRule="auto"/>
    </w:pPr>
    <w:rPr>
      <w:sz w:val="22"/>
      <w:szCs w:val="22"/>
      <w:lang w:eastAsia="ru-RU"/>
    </w:rPr>
  </w:style>
  <w:style w:type="paragraph" w:customStyle="1" w:styleId="5C65C2B3EBDD4070806695BCBBB9DBE9">
    <w:name w:val="5C65C2B3EBDD4070806695BCBBB9DBE9"/>
    <w:rsid w:val="00674127"/>
    <w:pPr>
      <w:spacing w:after="200" w:line="276" w:lineRule="auto"/>
    </w:pPr>
    <w:rPr>
      <w:sz w:val="22"/>
      <w:szCs w:val="22"/>
      <w:lang w:eastAsia="ru-RU"/>
    </w:rPr>
  </w:style>
  <w:style w:type="paragraph" w:customStyle="1" w:styleId="0332172AEC0D4612ABE379C82AF5BA5D">
    <w:name w:val="0332172AEC0D4612ABE379C82AF5BA5D"/>
    <w:rsid w:val="00674127"/>
    <w:pPr>
      <w:spacing w:after="200" w:line="276" w:lineRule="auto"/>
    </w:pPr>
    <w:rPr>
      <w:sz w:val="22"/>
      <w:szCs w:val="22"/>
      <w:lang w:eastAsia="ru-RU"/>
    </w:rPr>
  </w:style>
  <w:style w:type="paragraph" w:customStyle="1" w:styleId="E086276ACC86413EA3593BCF86F0843B">
    <w:name w:val="E086276ACC86413EA3593BCF86F0843B"/>
    <w:rsid w:val="00674127"/>
    <w:pPr>
      <w:spacing w:after="200" w:line="276" w:lineRule="auto"/>
    </w:pPr>
    <w:rPr>
      <w:sz w:val="22"/>
      <w:szCs w:val="22"/>
      <w:lang w:eastAsia="ru-RU"/>
    </w:rPr>
  </w:style>
  <w:style w:type="paragraph" w:customStyle="1" w:styleId="44F9457D7F6E4E6897BA346A32F05901">
    <w:name w:val="44F9457D7F6E4E6897BA346A32F05901"/>
    <w:rsid w:val="00674127"/>
    <w:pPr>
      <w:spacing w:after="200" w:line="276" w:lineRule="auto"/>
    </w:pPr>
    <w:rPr>
      <w:sz w:val="22"/>
      <w:szCs w:val="22"/>
      <w:lang w:eastAsia="ru-RU"/>
    </w:rPr>
  </w:style>
  <w:style w:type="paragraph" w:customStyle="1" w:styleId="97F4B6A6818F4DF384579A1B535D5BCE">
    <w:name w:val="97F4B6A6818F4DF384579A1B535D5BCE"/>
    <w:rsid w:val="00674127"/>
    <w:pPr>
      <w:spacing w:after="200" w:line="276" w:lineRule="auto"/>
    </w:pPr>
    <w:rPr>
      <w:sz w:val="22"/>
      <w:szCs w:val="22"/>
      <w:lang w:eastAsia="ru-RU"/>
    </w:rPr>
  </w:style>
  <w:style w:type="paragraph" w:customStyle="1" w:styleId="EF90126751F44DF0963685CB5DC79D36">
    <w:name w:val="EF90126751F44DF0963685CB5DC79D36"/>
    <w:rsid w:val="00674127"/>
    <w:pPr>
      <w:spacing w:after="200" w:line="276" w:lineRule="auto"/>
    </w:pPr>
    <w:rPr>
      <w:sz w:val="22"/>
      <w:szCs w:val="22"/>
      <w:lang w:eastAsia="ru-RU"/>
    </w:rPr>
  </w:style>
  <w:style w:type="paragraph" w:customStyle="1" w:styleId="321F30B9A4D24416A50228D15CECCA52">
    <w:name w:val="321F30B9A4D24416A50228D15CECCA52"/>
    <w:rsid w:val="00674127"/>
    <w:pPr>
      <w:spacing w:after="200" w:line="276" w:lineRule="auto"/>
    </w:pPr>
    <w:rPr>
      <w:sz w:val="22"/>
      <w:szCs w:val="22"/>
      <w:lang w:eastAsia="ru-RU"/>
    </w:rPr>
  </w:style>
  <w:style w:type="paragraph" w:customStyle="1" w:styleId="A27F91E8329B41BA9FA36030F7260D03">
    <w:name w:val="A27F91E8329B41BA9FA36030F7260D03"/>
    <w:rsid w:val="00280613"/>
    <w:pPr>
      <w:spacing w:after="200" w:line="276" w:lineRule="auto"/>
    </w:pPr>
    <w:rPr>
      <w:sz w:val="22"/>
      <w:szCs w:val="22"/>
      <w:lang w:eastAsia="ru-RU"/>
    </w:rPr>
  </w:style>
  <w:style w:type="paragraph" w:customStyle="1" w:styleId="25C034917737466EB38F51799840D310">
    <w:name w:val="25C034917737466EB38F51799840D310"/>
    <w:rsid w:val="00280613"/>
    <w:pPr>
      <w:spacing w:after="200" w:line="276" w:lineRule="auto"/>
    </w:pPr>
    <w:rPr>
      <w:sz w:val="22"/>
      <w:szCs w:val="22"/>
      <w:lang w:eastAsia="ru-RU"/>
    </w:rPr>
  </w:style>
  <w:style w:type="paragraph" w:customStyle="1" w:styleId="051F36BC26DA42DE846FD325E3659A97">
    <w:name w:val="051F36BC26DA42DE846FD325E3659A97"/>
    <w:rsid w:val="00280613"/>
    <w:pPr>
      <w:spacing w:after="200" w:line="276" w:lineRule="auto"/>
    </w:pPr>
    <w:rPr>
      <w:sz w:val="22"/>
      <w:szCs w:val="22"/>
      <w:lang w:eastAsia="ru-RU"/>
    </w:rPr>
  </w:style>
  <w:style w:type="paragraph" w:customStyle="1" w:styleId="64857C2E89134F04A217503D0738FBB2">
    <w:name w:val="64857C2E89134F04A217503D0738FBB2"/>
    <w:rsid w:val="00280613"/>
    <w:pPr>
      <w:spacing w:after="200" w:line="276" w:lineRule="auto"/>
    </w:pPr>
    <w:rPr>
      <w:sz w:val="22"/>
      <w:szCs w:val="22"/>
      <w:lang w:eastAsia="ru-RU"/>
    </w:rPr>
  </w:style>
  <w:style w:type="paragraph" w:customStyle="1" w:styleId="EF71549FC7F14C5D9983ED5EB0D4040F">
    <w:name w:val="EF71549FC7F14C5D9983ED5EB0D4040F"/>
    <w:rsid w:val="00280613"/>
    <w:pPr>
      <w:spacing w:after="200" w:line="276" w:lineRule="auto"/>
    </w:pPr>
    <w:rPr>
      <w:sz w:val="22"/>
      <w:szCs w:val="22"/>
      <w:lang w:eastAsia="ru-RU"/>
    </w:rPr>
  </w:style>
  <w:style w:type="paragraph" w:customStyle="1" w:styleId="5A40FF3B9D3645969C10009071F2D738">
    <w:name w:val="5A40FF3B9D3645969C10009071F2D738"/>
    <w:rsid w:val="00280613"/>
    <w:pPr>
      <w:spacing w:after="200" w:line="276" w:lineRule="auto"/>
    </w:pPr>
    <w:rPr>
      <w:sz w:val="22"/>
      <w:szCs w:val="22"/>
      <w:lang w:eastAsia="ru-RU"/>
    </w:rPr>
  </w:style>
  <w:style w:type="paragraph" w:customStyle="1" w:styleId="6C70334946AA49F5AC21F220A7147863">
    <w:name w:val="6C70334946AA49F5AC21F220A7147863"/>
    <w:rsid w:val="00280613"/>
    <w:pPr>
      <w:spacing w:after="200" w:line="276" w:lineRule="auto"/>
    </w:pPr>
    <w:rPr>
      <w:sz w:val="22"/>
      <w:szCs w:val="22"/>
      <w:lang w:eastAsia="ru-RU"/>
    </w:rPr>
  </w:style>
  <w:style w:type="paragraph" w:customStyle="1" w:styleId="A36AB7A775D44FCE88346882BAD66FBB">
    <w:name w:val="A36AB7A775D44FCE88346882BAD66FBB"/>
    <w:rsid w:val="00280613"/>
    <w:pPr>
      <w:spacing w:after="200" w:line="276" w:lineRule="auto"/>
    </w:pPr>
    <w:rPr>
      <w:sz w:val="22"/>
      <w:szCs w:val="22"/>
      <w:lang w:eastAsia="ru-RU"/>
    </w:rPr>
  </w:style>
  <w:style w:type="paragraph" w:customStyle="1" w:styleId="14C938F1B8AD436488786DF5FEDF8D9B">
    <w:name w:val="14C938F1B8AD436488786DF5FEDF8D9B"/>
    <w:rsid w:val="00280613"/>
    <w:pPr>
      <w:spacing w:after="200" w:line="276" w:lineRule="auto"/>
    </w:pPr>
    <w:rPr>
      <w:sz w:val="22"/>
      <w:szCs w:val="22"/>
      <w:lang w:eastAsia="ru-RU"/>
    </w:rPr>
  </w:style>
  <w:style w:type="paragraph" w:customStyle="1" w:styleId="561B9AA239904959B018D7ED12F6C476">
    <w:name w:val="561B9AA239904959B018D7ED12F6C476"/>
    <w:rsid w:val="00280613"/>
    <w:pPr>
      <w:spacing w:after="200" w:line="276" w:lineRule="auto"/>
    </w:pPr>
    <w:rPr>
      <w:sz w:val="22"/>
      <w:szCs w:val="22"/>
      <w:lang w:eastAsia="ru-RU"/>
    </w:rPr>
  </w:style>
  <w:style w:type="paragraph" w:customStyle="1" w:styleId="7458CA52ECA642469BC95BF3A5BB3F2D">
    <w:name w:val="7458CA52ECA642469BC95BF3A5BB3F2D"/>
    <w:rsid w:val="00280613"/>
    <w:pPr>
      <w:spacing w:after="200" w:line="276" w:lineRule="auto"/>
    </w:pPr>
    <w:rPr>
      <w:sz w:val="22"/>
      <w:szCs w:val="22"/>
      <w:lang w:eastAsia="ru-RU"/>
    </w:rPr>
  </w:style>
  <w:style w:type="paragraph" w:customStyle="1" w:styleId="8A973E3D8F1B48C2B19B87D05741D2B1">
    <w:name w:val="8A973E3D8F1B48C2B19B87D05741D2B1"/>
    <w:rsid w:val="00280613"/>
    <w:pPr>
      <w:spacing w:after="200" w:line="276" w:lineRule="auto"/>
    </w:pPr>
    <w:rPr>
      <w:sz w:val="22"/>
      <w:szCs w:val="22"/>
      <w:lang w:eastAsia="ru-RU"/>
    </w:rPr>
  </w:style>
  <w:style w:type="paragraph" w:customStyle="1" w:styleId="184AA7162F8246F1B77B24B941FEE356">
    <w:name w:val="184AA7162F8246F1B77B24B941FEE356"/>
    <w:rsid w:val="00280613"/>
    <w:pPr>
      <w:spacing w:after="200" w:line="276" w:lineRule="auto"/>
    </w:pPr>
    <w:rPr>
      <w:sz w:val="22"/>
      <w:szCs w:val="22"/>
      <w:lang w:eastAsia="ru-RU"/>
    </w:rPr>
  </w:style>
  <w:style w:type="paragraph" w:customStyle="1" w:styleId="B816E001535C48C38771197B0A0E5508">
    <w:name w:val="B816E001535C48C38771197B0A0E5508"/>
    <w:rsid w:val="00280613"/>
    <w:pPr>
      <w:spacing w:after="200" w:line="276" w:lineRule="auto"/>
    </w:pPr>
    <w:rPr>
      <w:sz w:val="22"/>
      <w:szCs w:val="22"/>
      <w:lang w:eastAsia="ru-RU"/>
    </w:rPr>
  </w:style>
  <w:style w:type="paragraph" w:customStyle="1" w:styleId="9E845320EE3247FD81A07108664848EC">
    <w:name w:val="9E845320EE3247FD81A07108664848EC"/>
    <w:rsid w:val="00280613"/>
    <w:pPr>
      <w:spacing w:after="200" w:line="276" w:lineRule="auto"/>
    </w:pPr>
    <w:rPr>
      <w:sz w:val="22"/>
      <w:szCs w:val="22"/>
      <w:lang w:eastAsia="ru-RU"/>
    </w:rPr>
  </w:style>
  <w:style w:type="paragraph" w:customStyle="1" w:styleId="BB8414EB1B044A8EADBEA480550645DF">
    <w:name w:val="BB8414EB1B044A8EADBEA480550645DF"/>
    <w:rsid w:val="00280613"/>
    <w:pPr>
      <w:spacing w:after="200" w:line="276" w:lineRule="auto"/>
    </w:pPr>
    <w:rPr>
      <w:sz w:val="22"/>
      <w:szCs w:val="22"/>
      <w:lang w:eastAsia="ru-RU"/>
    </w:rPr>
  </w:style>
  <w:style w:type="paragraph" w:customStyle="1" w:styleId="954F65271FD54C8C8A1C13F8189387CC">
    <w:name w:val="954F65271FD54C8C8A1C13F8189387CC"/>
    <w:rsid w:val="00280613"/>
    <w:pPr>
      <w:spacing w:after="200" w:line="276" w:lineRule="auto"/>
    </w:pPr>
    <w:rPr>
      <w:sz w:val="22"/>
      <w:szCs w:val="22"/>
      <w:lang w:eastAsia="ru-RU"/>
    </w:rPr>
  </w:style>
  <w:style w:type="paragraph" w:customStyle="1" w:styleId="3248C7D1FD7D4CBABC894E02B5098ABA">
    <w:name w:val="3248C7D1FD7D4CBABC894E02B5098ABA"/>
    <w:rsid w:val="00280613"/>
    <w:pPr>
      <w:spacing w:after="200" w:line="276" w:lineRule="auto"/>
    </w:pPr>
    <w:rPr>
      <w:sz w:val="22"/>
      <w:szCs w:val="22"/>
      <w:lang w:eastAsia="ru-R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85E9F-61AB-4164-9636-018B010B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3458</Words>
  <Characters>19717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AZOCM</Company>
  <LinksUpToDate>false</LinksUpToDate>
  <CharactersWithSpaces>23129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Vasiliy</dc:creator>
  <cp:lastModifiedBy>Пользователь Windows</cp:lastModifiedBy>
  <cp:revision>59</cp:revision>
  <cp:lastPrinted>2019-10-31T09:42:00Z</cp:lastPrinted>
  <dcterms:created xsi:type="dcterms:W3CDTF">2019-10-31T01:26:00Z</dcterms:created>
  <dcterms:modified xsi:type="dcterms:W3CDTF">2019-12-02T10:37:00Z</dcterms:modified>
</cp:coreProperties>
</file>